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FA4" w14:textId="6859501C" w:rsidR="00CD5A55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633560" w14:textId="77777777" w:rsidR="004D220B" w:rsidRDefault="004D220B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EC688E" w14:textId="7E73F662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C015E5" w14:textId="0114DB9F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3A05AE" w14:textId="04F8B06B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94AD6F" w14:textId="77777777" w:rsidR="00E1495E" w:rsidRPr="00A7732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3AF091" w14:textId="77777777" w:rsidR="00CD5A55" w:rsidRPr="00A7732E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2B930F" w14:textId="6BD93CE0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</w:t>
      </w:r>
      <w:r w:rsidR="00376FD5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12/202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25 листопада</w:t>
      </w:r>
      <w:r w:rsidR="00376FD5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376FD5"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</w:p>
    <w:p w14:paraId="74B5A2FA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773A4CD3" w14:textId="680F4A27" w:rsidR="00CD5A55" w:rsidRDefault="002F2FFF" w:rsidP="002F2FFF">
      <w:pPr>
        <w:spacing w:line="240" w:lineRule="auto"/>
        <w:ind w:left="566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В.о. д</w:t>
      </w:r>
      <w:r w:rsidR="00CD5A55" w:rsidRPr="00A20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</w:t>
      </w:r>
      <w:r w:rsidR="00CD5A55" w:rsidRPr="00A202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ДУ «Фонд енергоефективності»</w:t>
      </w:r>
    </w:p>
    <w:p w14:paraId="2D9CA89D" w14:textId="1450F488" w:rsidR="002F2FFF" w:rsidRPr="00A20262" w:rsidRDefault="002F2FFF" w:rsidP="002F2FFF">
      <w:pPr>
        <w:spacing w:line="240" w:lineRule="auto"/>
        <w:ind w:left="566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Єгору ФАРЕНЮКУ</w:t>
      </w:r>
    </w:p>
    <w:p w14:paraId="1FAD7C2E" w14:textId="1D5DE3C6" w:rsidR="00CD5A55" w:rsidRDefault="00CD5A55" w:rsidP="00CD5A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5F7DDF9" w14:textId="5B759BBC" w:rsidR="004D220B" w:rsidRDefault="00733739" w:rsidP="0073373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ПОВІДОМЛЕННЯ ПРО ДОЛУЧЕННЯ ДОКУМЕНТІВ</w:t>
      </w:r>
    </w:p>
    <w:p w14:paraId="3016737D" w14:textId="77777777" w:rsidR="004D220B" w:rsidRPr="00A7732E" w:rsidRDefault="004D220B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81A42F" w14:textId="025D2803" w:rsidR="00CD5A55" w:rsidRPr="00A20262" w:rsidRDefault="00A20262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262">
        <w:rPr>
          <w:rFonts w:ascii="Times New Roman" w:eastAsia="Arial" w:hAnsi="Times New Roman" w:cs="Times New Roman"/>
          <w:bCs/>
          <w:sz w:val="28"/>
          <w:szCs w:val="28"/>
          <w:lang w:val="uk-UA"/>
        </w:rPr>
        <w:t>ОБ'ЄДНАННЯ СПІВВЛАСНИКІВ БАГАТОКВАРТИРНОГО БУДИНКУ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 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«ТРУДАР»</w:t>
      </w:r>
      <w:r w:rsidRPr="00A20262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(код </w:t>
      </w:r>
      <w:r w:rsidR="002F2F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ЄДР</w:t>
      </w:r>
      <w:r w:rsidR="004D220B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ПОУ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12345678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місцезнаходження</w:t>
      </w:r>
      <w:r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12345, Рівненська область, місто Рівне, вулиця </w:t>
      </w:r>
      <w:proofErr w:type="spellStart"/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Іванківська</w:t>
      </w:r>
      <w:proofErr w:type="spellEnd"/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, будинок 24</w:t>
      </w:r>
      <w:r w:rsidR="00CD5A55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)</w:t>
      </w:r>
      <w:r w:rsidR="00CD5A55" w:rsidRPr="00A20262">
        <w:rPr>
          <w:rFonts w:ascii="Times New Roman" w:eastAsia="Arial" w:hAnsi="Times New Roman" w:cs="Times New Roman"/>
          <w:bCs/>
          <w:sz w:val="28"/>
          <w:szCs w:val="28"/>
          <w:lang w:val="uk-UA"/>
        </w:rPr>
        <w:t>,</w:t>
      </w:r>
      <w:r w:rsidR="00CD5A55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умовами </w:t>
      </w:r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Порядку дій учасників Програми підтримки </w:t>
      </w:r>
      <w:proofErr w:type="spellStart"/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енергомодернізації</w:t>
      </w:r>
      <w:proofErr w:type="spellEnd"/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багатоквартирних будинків</w:t>
      </w:r>
      <w:r w:rsidR="00CD5A55" w:rsidRPr="00A202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«ЕНЕРГОДІМ» (далі – Програма), та відповідно до Заявки №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Т1067/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1-8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/1-2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 </w:t>
      </w:r>
      <w:r w:rsid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 w:rsidR="00CD5A55" w:rsidRPr="00A20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поданої в рамках участі в Програмі, направляємо: </w:t>
      </w:r>
    </w:p>
    <w:p w14:paraId="3B3676A0" w14:textId="549B6E5A" w:rsidR="00376FD5" w:rsidRPr="00376FD5" w:rsidRDefault="00376FD5" w:rsidP="00376FD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Лист із поясненням причин існування за </w:t>
      </w:r>
      <w:proofErr w:type="spellStart"/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адресою</w:t>
      </w:r>
      <w:proofErr w:type="spellEnd"/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реєстрації Заявника Житлово-будівельного кооперативу, що не припинив діяльність на момент подачі Заявки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№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13/20</w:t>
      </w:r>
      <w:r w:rsidR="005958CE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25 листопада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4 (чотирьох)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2C27D92" w14:textId="5C4644C6" w:rsidR="00376FD5" w:rsidRPr="005E2FE6" w:rsidRDefault="00376FD5" w:rsidP="00376FD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Лист із підтвердженням відсутності зв’язків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між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член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ом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Правління Петров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им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П.В. </w:t>
      </w:r>
      <w:r w:rsid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та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компанією ТОВ «Петровський та партнери»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proofErr w:type="spellStart"/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4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14/20</w:t>
      </w:r>
      <w:r w:rsidR="005958CE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20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25 листопада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року 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3 (трьох)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аркушах.</w:t>
      </w:r>
    </w:p>
    <w:p w14:paraId="2B4A0D90" w14:textId="661811B5" w:rsidR="00376FD5" w:rsidRPr="005E2FE6" w:rsidRDefault="005E2FE6" w:rsidP="005E2FE6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Копії документів, що 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підтверджують закриття кримінального провадження, фігурантом якого виступає ТОВ </w:t>
      </w:r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«</w:t>
      </w:r>
      <w:proofErr w:type="spellStart"/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Іванковичі</w:t>
      </w:r>
      <w:proofErr w:type="spellEnd"/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»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, очолю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ване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г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олов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ою</w:t>
      </w:r>
      <w:r w:rsidR="00376FD5"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Правління </w:t>
      </w:r>
      <w:r w:rsidRPr="005E2FE6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Іваненко І.І.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</w:t>
      </w:r>
      <w:r w:rsidRPr="00376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 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10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(</w:t>
      </w:r>
      <w:r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десяти</w:t>
      </w:r>
      <w:r w:rsidRPr="00376FD5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) </w:t>
      </w:r>
      <w:r w:rsidRPr="00376F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аркушах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9B69ACF" w14:textId="77777777" w:rsidR="004D220B" w:rsidRDefault="004D220B" w:rsidP="00054E5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lang w:val="uk-UA"/>
        </w:rPr>
      </w:pPr>
    </w:p>
    <w:p w14:paraId="594D4B7E" w14:textId="64309325" w:rsidR="004011DB" w:rsidRPr="00A7732E" w:rsidRDefault="004011DB" w:rsidP="004011D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«Фонд енергоефективності»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долучити зазначені документи до раніше поданого разом із Заявкою №</w:t>
      </w:r>
      <w:r w:rsidR="00054E5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Т1067/1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-8</w:t>
      </w:r>
      <w:r w:rsidR="00054E5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/1-2</w:t>
      </w:r>
      <w:r w:rsidR="002F2FFF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1</w:t>
      </w:r>
      <w:r w:rsidR="00054E5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від 12 </w:t>
      </w:r>
      <w:r w:rsidR="00054E58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>вересня</w:t>
      </w:r>
      <w:r w:rsidR="00054E58" w:rsidRPr="00A20262">
        <w:rPr>
          <w:rFonts w:ascii="Times New Roman" w:eastAsia="Arial" w:hAnsi="Times New Roman" w:cs="Times New Roman"/>
          <w:bCs/>
          <w:color w:val="0000FF"/>
          <w:sz w:val="28"/>
          <w:szCs w:val="28"/>
          <w:lang w:val="uk-UA"/>
        </w:rPr>
        <w:t xml:space="preserve"> 2020 року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пакету документів.</w:t>
      </w:r>
    </w:p>
    <w:p w14:paraId="4F3D756B" w14:textId="255C707B" w:rsidR="00CD5A55" w:rsidRDefault="00CD5A55" w:rsidP="00054E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653E8A3" w14:textId="77777777" w:rsidR="00054E58" w:rsidRPr="00A7732E" w:rsidRDefault="00054E58" w:rsidP="00054E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676"/>
        <w:gridCol w:w="3198"/>
      </w:tblGrid>
      <w:tr w:rsidR="00CD5A55" w:rsidRPr="00A7732E" w14:paraId="5B2FA222" w14:textId="77777777" w:rsidTr="002A4EF6">
        <w:tc>
          <w:tcPr>
            <w:tcW w:w="3760" w:type="dxa"/>
          </w:tcPr>
          <w:p w14:paraId="09C74B17" w14:textId="77777777" w:rsidR="00E1495E" w:rsidRDefault="00E1495E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3CE667D" w14:textId="1512FCB6" w:rsidR="00CD5A55" w:rsidRPr="00A7732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4D2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равління</w:t>
            </w:r>
          </w:p>
          <w:p w14:paraId="203E6A02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57582BB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824F5A8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CF110F0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7239808" w14:textId="77777777" w:rsidR="00CD5A55" w:rsidRPr="00A7732E" w:rsidRDefault="00CD5A55" w:rsidP="002A4EF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30AC4068" w14:textId="75CA1CE8" w:rsidR="00CD5A55" w:rsidRPr="00A20262" w:rsidRDefault="00A20262" w:rsidP="00A20262">
            <w:pPr>
              <w:shd w:val="clear" w:color="auto" w:fill="FFFFFF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lang w:val="uk-UA"/>
              </w:rPr>
              <w:t>І</w:t>
            </w:r>
            <w:r w:rsidR="00BB682D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lang w:val="uk-UA"/>
              </w:rPr>
              <w:t xml:space="preserve">ван </w:t>
            </w:r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</w:rPr>
              <w:t>І</w:t>
            </w:r>
            <w:r w:rsidR="00BB682D"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</w:rPr>
              <w:t>ВАНЕНК</w:t>
            </w:r>
            <w:r w:rsidR="00BB682D"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  <w:lang w:val="uk-UA"/>
              </w:rPr>
              <w:t>О</w:t>
            </w:r>
            <w:r w:rsidRPr="00A20262">
              <w:rPr>
                <w:rFonts w:ascii="Times New Roman" w:eastAsia="Arial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</w:tr>
    </w:tbl>
    <w:p w14:paraId="4D6BCFB6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C0C5F65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6F60A358" w14:textId="77777777" w:rsidR="00F662B4" w:rsidRDefault="00F662B4"/>
    <w:sectPr w:rsidR="00F662B4" w:rsidSect="00A7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8CCB" w14:textId="77777777" w:rsidR="001D15CA" w:rsidRDefault="001D15CA" w:rsidP="00CD5A55">
      <w:pPr>
        <w:spacing w:line="240" w:lineRule="auto"/>
      </w:pPr>
      <w:r>
        <w:separator/>
      </w:r>
    </w:p>
  </w:endnote>
  <w:endnote w:type="continuationSeparator" w:id="0">
    <w:p w14:paraId="632E5CEF" w14:textId="77777777" w:rsidR="001D15CA" w:rsidRDefault="001D15CA" w:rsidP="00C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64AA" w14:textId="77777777" w:rsidR="001D15CA" w:rsidRDefault="001D15CA" w:rsidP="00CD5A55">
      <w:pPr>
        <w:spacing w:line="240" w:lineRule="auto"/>
      </w:pPr>
      <w:r>
        <w:separator/>
      </w:r>
    </w:p>
  </w:footnote>
  <w:footnote w:type="continuationSeparator" w:id="0">
    <w:p w14:paraId="5A103C9E" w14:textId="77777777" w:rsidR="001D15CA" w:rsidRDefault="001D15CA" w:rsidP="00C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7461"/>
    <w:multiLevelType w:val="hybridMultilevel"/>
    <w:tmpl w:val="A202B826"/>
    <w:lvl w:ilvl="0" w:tplc="375AF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5"/>
    <w:rsid w:val="00054E58"/>
    <w:rsid w:val="001D15CA"/>
    <w:rsid w:val="002F2FFF"/>
    <w:rsid w:val="00376FD5"/>
    <w:rsid w:val="00394395"/>
    <w:rsid w:val="004011DB"/>
    <w:rsid w:val="00494ACD"/>
    <w:rsid w:val="004D220B"/>
    <w:rsid w:val="00583E70"/>
    <w:rsid w:val="005958CE"/>
    <w:rsid w:val="005E2FE6"/>
    <w:rsid w:val="00733739"/>
    <w:rsid w:val="00783EBE"/>
    <w:rsid w:val="00841B4F"/>
    <w:rsid w:val="008B74AF"/>
    <w:rsid w:val="009B3E24"/>
    <w:rsid w:val="009F52F9"/>
    <w:rsid w:val="00A20262"/>
    <w:rsid w:val="00A76D2D"/>
    <w:rsid w:val="00B655BE"/>
    <w:rsid w:val="00BB682D"/>
    <w:rsid w:val="00CD5A55"/>
    <w:rsid w:val="00E1495E"/>
    <w:rsid w:val="00E36366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694"/>
  <w15:chartTrackingRefBased/>
  <w15:docId w15:val="{59C4ACF6-E8E9-4EC6-930D-DECD27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55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CD5A55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55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footnote text"/>
    <w:basedOn w:val="a"/>
    <w:link w:val="a4"/>
    <w:uiPriority w:val="99"/>
    <w:unhideWhenUsed/>
    <w:qFormat/>
    <w:rsid w:val="00CD5A55"/>
    <w:pPr>
      <w:spacing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CD5A55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5">
    <w:name w:val="Table Grid"/>
    <w:basedOn w:val="a1"/>
    <w:uiPriority w:val="39"/>
    <w:unhideWhenUsed/>
    <w:rsid w:val="00CD5A5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D5A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20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0262"/>
    <w:rPr>
      <w:rFonts w:ascii="Segoe UI" w:eastAsia="Liberation Serif" w:hAnsi="Segoe UI" w:cs="Segoe UI"/>
      <w:sz w:val="18"/>
      <w:szCs w:val="18"/>
      <w:lang w:val="ru" w:eastAsia="en-GB"/>
    </w:rPr>
  </w:style>
  <w:style w:type="paragraph" w:styleId="a9">
    <w:name w:val="List Paragraph"/>
    <w:basedOn w:val="a"/>
    <w:uiPriority w:val="34"/>
    <w:qFormat/>
    <w:rsid w:val="0037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32EA-906E-4C2C-A65D-86064DD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Maksymova</dc:creator>
  <cp:keywords/>
  <dc:description/>
  <cp:lastModifiedBy>Habelchuk Kateryna</cp:lastModifiedBy>
  <cp:revision>7</cp:revision>
  <dcterms:created xsi:type="dcterms:W3CDTF">2020-10-12T11:02:00Z</dcterms:created>
  <dcterms:modified xsi:type="dcterms:W3CDTF">2021-11-25T12:52:00Z</dcterms:modified>
</cp:coreProperties>
</file>