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BA3528" w14:textId="77777777" w:rsidR="00715C0F" w:rsidRPr="00272A74" w:rsidRDefault="00715C0F" w:rsidP="00715C0F">
      <w:pPr>
        <w:pStyle w:val="1"/>
        <w:rPr>
          <w:lang w:val="uk-UA"/>
        </w:rPr>
      </w:pPr>
      <w:r w:rsidRPr="00272A74">
        <w:rPr>
          <w:lang w:val="uk-UA"/>
        </w:rPr>
        <w:t>ДОДАТОК 5. ФОРМА ОПИСУ ПРОЕКТУ</w:t>
      </w:r>
    </w:p>
    <w:p w14:paraId="3996084A" w14:textId="77777777" w:rsidR="00715C0F" w:rsidRPr="00272A74" w:rsidRDefault="00715C0F" w:rsidP="00715C0F">
      <w:pPr>
        <w:rPr>
          <w:lang w:val="uk-UA"/>
        </w:rPr>
      </w:pP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5280"/>
        <w:gridCol w:w="1545"/>
      </w:tblGrid>
      <w:tr w:rsidR="00715C0F" w:rsidRPr="00272A74" w14:paraId="2743843A" w14:textId="77777777" w:rsidTr="00184B7D">
        <w:trPr>
          <w:trHeight w:val="40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8C0AB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Заявник</w:t>
            </w:r>
          </w:p>
        </w:tc>
        <w:tc>
          <w:tcPr>
            <w:tcW w:w="6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44C64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center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Назва ОСББ/ЖБК</w:t>
            </w:r>
          </w:p>
        </w:tc>
      </w:tr>
      <w:tr w:rsidR="00715C0F" w:rsidRPr="00272A74" w14:paraId="03F88F50" w14:textId="77777777" w:rsidTr="00184B7D">
        <w:trPr>
          <w:trHeight w:val="40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46E20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Адреса будинку</w:t>
            </w:r>
          </w:p>
        </w:tc>
        <w:tc>
          <w:tcPr>
            <w:tcW w:w="6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19F49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center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 xml:space="preserve">Поштовий індекс, область, район області, населений пункт, вулиця, №будинку </w:t>
            </w:r>
          </w:p>
        </w:tc>
      </w:tr>
      <w:tr w:rsidR="00715C0F" w:rsidRPr="00272A74" w14:paraId="410C03BE" w14:textId="77777777" w:rsidTr="00184B7D">
        <w:trPr>
          <w:trHeight w:val="400"/>
        </w:trPr>
        <w:tc>
          <w:tcPr>
            <w:tcW w:w="219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E90BB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68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3743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715C0F" w:rsidRPr="00272A74" w14:paraId="5FC1F0AD" w14:textId="77777777" w:rsidTr="00184B7D">
        <w:trPr>
          <w:trHeight w:val="915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87A5A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Енергетичний аудитор</w:t>
            </w:r>
          </w:p>
          <w:p w14:paraId="4B7A7881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(МП)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D457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14:paraId="7477E186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(ПІБ, № кваліфікаційного атестата/сертифіката аудитора)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BC4E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_____________</w:t>
            </w:r>
          </w:p>
          <w:p w14:paraId="2E2BC218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(підпис)</w:t>
            </w:r>
          </w:p>
        </w:tc>
      </w:tr>
      <w:tr w:rsidR="00715C0F" w:rsidRPr="00272A74" w14:paraId="5BB6F3E9" w14:textId="77777777" w:rsidTr="00184B7D">
        <w:trPr>
          <w:trHeight w:val="400"/>
        </w:trPr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1482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Голова правління ОСББ/ЖБК/або уповноважена особа</w:t>
            </w:r>
          </w:p>
          <w:p w14:paraId="2B8E9C24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(МП)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CD8C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_________________________________________________</w:t>
            </w:r>
          </w:p>
          <w:p w14:paraId="01C23DBE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(ПІБ)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5940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_____________</w:t>
            </w:r>
          </w:p>
          <w:p w14:paraId="61B79AB5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(підпис)</w:t>
            </w:r>
          </w:p>
        </w:tc>
      </w:tr>
    </w:tbl>
    <w:p w14:paraId="14B8098A" w14:textId="77777777" w:rsidR="00715C0F" w:rsidRPr="00272A74" w:rsidRDefault="00715C0F" w:rsidP="00715C0F">
      <w:pPr>
        <w:rPr>
          <w:lang w:val="uk-UA"/>
        </w:rPr>
      </w:pPr>
    </w:p>
    <w:p w14:paraId="7352A914" w14:textId="77777777" w:rsidR="00715C0F" w:rsidRPr="00272A74" w:rsidRDefault="00715C0F" w:rsidP="00715C0F">
      <w:pPr>
        <w:spacing w:after="0"/>
        <w:rPr>
          <w:lang w:val="uk-UA"/>
        </w:rPr>
      </w:pPr>
      <w:r w:rsidRPr="00272A74">
        <w:rPr>
          <w:lang w:val="uk-UA"/>
        </w:rPr>
        <w:t>1. Характеристики будинку.</w:t>
      </w:r>
    </w:p>
    <w:tbl>
      <w:tblPr>
        <w:tblW w:w="9045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5"/>
        <w:gridCol w:w="1920"/>
        <w:gridCol w:w="3705"/>
        <w:gridCol w:w="1065"/>
        <w:gridCol w:w="495"/>
        <w:gridCol w:w="1005"/>
      </w:tblGrid>
      <w:tr w:rsidR="00715C0F" w:rsidRPr="00272A74" w14:paraId="78322FD2" w14:textId="77777777" w:rsidTr="00184B7D">
        <w:tc>
          <w:tcPr>
            <w:tcW w:w="90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D5C13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Загальні</w:t>
            </w:r>
          </w:p>
        </w:tc>
      </w:tr>
      <w:tr w:rsidR="00715C0F" w:rsidRPr="00272A74" w14:paraId="362A7DBA" w14:textId="77777777" w:rsidTr="00184B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619336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594547" w14:textId="77777777" w:rsidR="00715C0F" w:rsidRPr="00272A74" w:rsidRDefault="00715C0F" w:rsidP="00184B7D">
            <w:pPr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Кількість поверхів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37349" w14:textId="77777777" w:rsidR="00715C0F" w:rsidRPr="00272A74" w:rsidRDefault="00715C0F" w:rsidP="00184B7D">
            <w:pPr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 xml:space="preserve"> 0</w:t>
            </w:r>
          </w:p>
        </w:tc>
      </w:tr>
      <w:tr w:rsidR="00715C0F" w:rsidRPr="00272A74" w14:paraId="2A749422" w14:textId="77777777" w:rsidTr="00184B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2629FB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253AC2" w14:textId="77777777" w:rsidR="00715C0F" w:rsidRPr="00272A74" w:rsidRDefault="00715C0F" w:rsidP="00184B7D">
            <w:pPr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Житлова площа будинку за технічним паспортом, м</w:t>
            </w:r>
            <w:r w:rsidRPr="00272A74">
              <w:rPr>
                <w:vertAlign w:val="superscript"/>
                <w:lang w:val="uk-UA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BDD45" w14:textId="77777777" w:rsidR="00715C0F" w:rsidRPr="00272A74" w:rsidRDefault="00715C0F" w:rsidP="00184B7D">
            <w:pPr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 xml:space="preserve"> 0,0</w:t>
            </w:r>
          </w:p>
        </w:tc>
      </w:tr>
      <w:tr w:rsidR="00715C0F" w:rsidRPr="00272A74" w14:paraId="275EA041" w14:textId="77777777" w:rsidTr="00184B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5639DB0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A551C3" w14:textId="77777777" w:rsidR="00715C0F" w:rsidRPr="00272A74" w:rsidRDefault="00715C0F" w:rsidP="00184B7D">
            <w:pPr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Загальна площа будинку за технічним паспортом, м</w:t>
            </w:r>
            <w:r w:rsidRPr="00272A74">
              <w:rPr>
                <w:vertAlign w:val="superscript"/>
                <w:lang w:val="uk-UA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3E841A" w14:textId="77777777" w:rsidR="00715C0F" w:rsidRPr="00272A74" w:rsidRDefault="00715C0F" w:rsidP="00184B7D">
            <w:pPr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</w:t>
            </w:r>
          </w:p>
        </w:tc>
      </w:tr>
      <w:tr w:rsidR="00715C0F" w:rsidRPr="00272A74" w14:paraId="30D43C84" w14:textId="77777777" w:rsidTr="00184B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36AA0A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2625F6" w14:textId="77777777" w:rsidR="00715C0F" w:rsidRPr="00272A74" w:rsidRDefault="00715C0F" w:rsidP="00184B7D">
            <w:pPr>
              <w:spacing w:before="0" w:after="0"/>
              <w:rPr>
                <w:sz w:val="20"/>
                <w:szCs w:val="20"/>
                <w:lang w:val="uk-UA"/>
              </w:rPr>
            </w:pPr>
            <w:proofErr w:type="spellStart"/>
            <w:r w:rsidRPr="00272A74">
              <w:rPr>
                <w:sz w:val="20"/>
                <w:szCs w:val="20"/>
                <w:lang w:val="uk-UA"/>
              </w:rPr>
              <w:t>Кондиціонована</w:t>
            </w:r>
            <w:proofErr w:type="spellEnd"/>
            <w:r w:rsidRPr="00272A74">
              <w:rPr>
                <w:sz w:val="20"/>
                <w:szCs w:val="20"/>
                <w:lang w:val="uk-UA"/>
              </w:rPr>
              <w:t xml:space="preserve"> (опалювальна) площа будинку за сертифікатом,м</w:t>
            </w:r>
            <w:r w:rsidRPr="00272A74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B309A" w14:textId="77777777" w:rsidR="00715C0F" w:rsidRPr="00272A74" w:rsidRDefault="00715C0F" w:rsidP="00184B7D">
            <w:pPr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 xml:space="preserve"> 0,0</w:t>
            </w:r>
          </w:p>
        </w:tc>
      </w:tr>
      <w:tr w:rsidR="00715C0F" w:rsidRPr="00272A74" w14:paraId="248C3366" w14:textId="77777777" w:rsidTr="00184B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22731D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9A7043E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Кондиціонований (опалювальний) об’єм за сертифікатом, м3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5A76CC" w14:textId="77777777" w:rsidR="00715C0F" w:rsidRPr="00272A74" w:rsidRDefault="00715C0F" w:rsidP="00184B7D">
            <w:pPr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 xml:space="preserve"> 0,0</w:t>
            </w:r>
          </w:p>
        </w:tc>
      </w:tr>
      <w:tr w:rsidR="00715C0F" w:rsidRPr="00272A74" w14:paraId="1D603905" w14:textId="77777777" w:rsidTr="00184B7D">
        <w:trPr>
          <w:trHeight w:val="199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9C87E1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158293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Кількість домогосподарств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F3851" w14:textId="77777777" w:rsidR="00715C0F" w:rsidRPr="00272A74" w:rsidRDefault="00715C0F" w:rsidP="00184B7D">
            <w:pPr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 xml:space="preserve"> 0</w:t>
            </w:r>
          </w:p>
        </w:tc>
      </w:tr>
      <w:tr w:rsidR="00715C0F" w:rsidRPr="00272A74" w14:paraId="45EB1D1A" w14:textId="77777777" w:rsidTr="00184B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83422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74C27D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Кількість під’їздів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55E97C" w14:textId="77777777" w:rsidR="00715C0F" w:rsidRPr="00272A74" w:rsidRDefault="00715C0F" w:rsidP="00184B7D">
            <w:pPr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 xml:space="preserve"> 0</w:t>
            </w:r>
          </w:p>
        </w:tc>
      </w:tr>
      <w:tr w:rsidR="00715C0F" w:rsidRPr="00272A74" w14:paraId="2F675A69" w14:textId="77777777" w:rsidTr="00184B7D">
        <w:trPr>
          <w:trHeight w:val="304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C84D3A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47A1A9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Кількість квартир та нежитлових приміщень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117FF9" w14:textId="77777777" w:rsidR="00715C0F" w:rsidRPr="00272A74" w:rsidRDefault="00715C0F" w:rsidP="00184B7D">
            <w:pPr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</w:t>
            </w:r>
          </w:p>
        </w:tc>
      </w:tr>
      <w:tr w:rsidR="00715C0F" w:rsidRPr="00272A74" w14:paraId="61CFD7B9" w14:textId="77777777" w:rsidTr="00184B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B0437CD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6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DD7C27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Наявність ІТП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F0C559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Так/Ні</w:t>
            </w:r>
          </w:p>
        </w:tc>
      </w:tr>
      <w:tr w:rsidR="00715C0F" w:rsidRPr="00272A74" w14:paraId="2FEB3471" w14:textId="77777777" w:rsidTr="00184B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93BFBA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2F3583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Переважний тип опалення будинку</w:t>
            </w:r>
          </w:p>
        </w:tc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24AEA5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Центральне /</w:t>
            </w:r>
          </w:p>
          <w:p w14:paraId="384CB16E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Автономне газове (власна котельня) /</w:t>
            </w:r>
          </w:p>
          <w:p w14:paraId="713F995B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20"/>
                <w:szCs w:val="20"/>
                <w:highlight w:val="green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 xml:space="preserve">Автономне твердопаливне (власна котельня) / Індивідуальне (газове </w:t>
            </w:r>
            <w:proofErr w:type="spellStart"/>
            <w:r w:rsidRPr="00272A74">
              <w:rPr>
                <w:i/>
                <w:sz w:val="20"/>
                <w:szCs w:val="20"/>
                <w:lang w:val="uk-UA"/>
              </w:rPr>
              <w:t>поквартирне</w:t>
            </w:r>
            <w:proofErr w:type="spellEnd"/>
            <w:r w:rsidRPr="00272A74">
              <w:rPr>
                <w:i/>
                <w:sz w:val="20"/>
                <w:szCs w:val="20"/>
                <w:lang w:val="uk-UA"/>
              </w:rPr>
              <w:t>)</w:t>
            </w:r>
          </w:p>
        </w:tc>
      </w:tr>
      <w:tr w:rsidR="00715C0F" w:rsidRPr="00272A74" w14:paraId="060DB937" w14:textId="77777777" w:rsidTr="00184B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479A9B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3180E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Утеплення стін</w:t>
            </w:r>
          </w:p>
        </w:tc>
        <w:tc>
          <w:tcPr>
            <w:tcW w:w="3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4BEB2B7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272A74">
              <w:rPr>
                <w:sz w:val="20"/>
                <w:szCs w:val="20"/>
                <w:lang w:val="uk-UA"/>
              </w:rPr>
              <w:t>мінвата</w:t>
            </w:r>
            <w:proofErr w:type="spellEnd"/>
            <w:r w:rsidRPr="00272A74">
              <w:rPr>
                <w:sz w:val="20"/>
                <w:szCs w:val="20"/>
                <w:lang w:val="uk-UA"/>
              </w:rPr>
              <w:t>/ пінополістирол/ відсутнє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B0A66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товщина, мм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82A9E75" w14:textId="77777777" w:rsidR="00715C0F" w:rsidRPr="00272A74" w:rsidRDefault="00715C0F" w:rsidP="00184B7D">
            <w:pPr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</w:t>
            </w:r>
          </w:p>
        </w:tc>
      </w:tr>
      <w:tr w:rsidR="00715C0F" w:rsidRPr="00272A74" w14:paraId="4DCA8454" w14:textId="77777777" w:rsidTr="00184B7D"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871AC4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51ABC59" w14:textId="77777777" w:rsidR="00715C0F" w:rsidRPr="00272A74" w:rsidRDefault="00715C0F" w:rsidP="00184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left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Стан дахових конструкцій будинку (покриття, покрівля, перекриття)</w:t>
            </w:r>
          </w:p>
        </w:tc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898CC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Задовільний/Незадовільний</w:t>
            </w:r>
          </w:p>
        </w:tc>
      </w:tr>
    </w:tbl>
    <w:p w14:paraId="6D436986" w14:textId="77777777" w:rsidR="00715C0F" w:rsidRPr="00272A74" w:rsidRDefault="00715C0F" w:rsidP="00715C0F">
      <w:pPr>
        <w:spacing w:after="0"/>
        <w:rPr>
          <w:lang w:val="uk-UA"/>
        </w:rPr>
      </w:pPr>
    </w:p>
    <w:p w14:paraId="4E341FCE" w14:textId="77777777" w:rsidR="00715C0F" w:rsidRPr="00272A74" w:rsidRDefault="00715C0F" w:rsidP="00715C0F">
      <w:pPr>
        <w:spacing w:after="0"/>
        <w:rPr>
          <w:lang w:val="uk-UA"/>
        </w:rPr>
      </w:pPr>
      <w:r w:rsidRPr="00272A74">
        <w:rPr>
          <w:lang w:val="uk-UA"/>
        </w:rPr>
        <w:lastRenderedPageBreak/>
        <w:t>2. Обладнання.</w:t>
      </w:r>
    </w:p>
    <w:tbl>
      <w:tblPr>
        <w:tblW w:w="90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18"/>
        <w:gridCol w:w="4252"/>
        <w:gridCol w:w="1710"/>
        <w:gridCol w:w="1590"/>
      </w:tblGrid>
      <w:tr w:rsidR="00715C0F" w:rsidRPr="00272A74" w14:paraId="4ED5C65D" w14:textId="77777777" w:rsidTr="00184B7D">
        <w:trPr>
          <w:trHeight w:val="33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B511DB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Захід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AC73C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Обладнання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A5057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Потужність, кВт</w:t>
            </w:r>
          </w:p>
          <w:p w14:paraId="5A290A12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(ємність для АКБ, кВт*год)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744707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Вартість, грн</w:t>
            </w:r>
          </w:p>
        </w:tc>
      </w:tr>
      <w:tr w:rsidR="00715C0F" w:rsidRPr="00272A74" w14:paraId="4D17FDAF" w14:textId="77777777" w:rsidTr="00184B7D">
        <w:trPr>
          <w:trHeight w:val="280"/>
        </w:trPr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27AA22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Тепловий насос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6DE13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Тепловий насос (джерело теплової енергії - ґрунт/вода)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26555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A62CF8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0,00</w:t>
            </w:r>
          </w:p>
        </w:tc>
      </w:tr>
      <w:tr w:rsidR="00715C0F" w:rsidRPr="00272A74" w14:paraId="03FD9214" w14:textId="77777777" w:rsidTr="00184B7D">
        <w:trPr>
          <w:trHeight w:val="330"/>
        </w:trPr>
        <w:tc>
          <w:tcPr>
            <w:tcW w:w="151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C6C0961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B089CE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Тепловий насос (джерело теплової енергії - повітря)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A38D2F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6C2CC0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0,00</w:t>
            </w:r>
          </w:p>
        </w:tc>
      </w:tr>
      <w:tr w:rsidR="00715C0F" w:rsidRPr="00272A74" w14:paraId="7A4EB2AD" w14:textId="77777777" w:rsidTr="00184B7D">
        <w:trPr>
          <w:trHeight w:val="330"/>
        </w:trPr>
        <w:tc>
          <w:tcPr>
            <w:tcW w:w="15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9B1F4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CA952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Допоміжні матеріали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4873CC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8F3E1E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0,00</w:t>
            </w:r>
          </w:p>
        </w:tc>
      </w:tr>
      <w:tr w:rsidR="00715C0F" w:rsidRPr="00272A74" w14:paraId="211FE966" w14:textId="77777777" w:rsidTr="00184B7D">
        <w:trPr>
          <w:trHeight w:val="330"/>
        </w:trPr>
        <w:tc>
          <w:tcPr>
            <w:tcW w:w="15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8299660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Сонячна електростанція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AC0B6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Сонячні панелі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FC5CF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458CF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0,00</w:t>
            </w:r>
          </w:p>
        </w:tc>
      </w:tr>
      <w:tr w:rsidR="00715C0F" w:rsidRPr="00272A74" w14:paraId="666B6957" w14:textId="77777777" w:rsidTr="00184B7D">
        <w:trPr>
          <w:trHeight w:val="330"/>
        </w:trPr>
        <w:tc>
          <w:tcPr>
            <w:tcW w:w="15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049AC9E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01CF1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Інвертор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30079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060144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0,00</w:t>
            </w:r>
          </w:p>
        </w:tc>
      </w:tr>
      <w:tr w:rsidR="00715C0F" w:rsidRPr="00272A74" w14:paraId="03E52A72" w14:textId="77777777" w:rsidTr="00184B7D">
        <w:trPr>
          <w:trHeight w:val="330"/>
        </w:trPr>
        <w:tc>
          <w:tcPr>
            <w:tcW w:w="15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B50E10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E96563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АКБ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35E2E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A0F509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0,00</w:t>
            </w:r>
          </w:p>
        </w:tc>
      </w:tr>
      <w:tr w:rsidR="00715C0F" w:rsidRPr="00272A74" w14:paraId="5654EBDE" w14:textId="77777777" w:rsidTr="00184B7D">
        <w:trPr>
          <w:trHeight w:val="330"/>
        </w:trPr>
        <w:tc>
          <w:tcPr>
            <w:tcW w:w="15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A1888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ABC6F6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Допоміжні матеріали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CB5FE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DE9708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0,00</w:t>
            </w:r>
          </w:p>
        </w:tc>
      </w:tr>
      <w:tr w:rsidR="00715C0F" w:rsidRPr="00272A74" w14:paraId="34F124AF" w14:textId="77777777" w:rsidTr="00184B7D">
        <w:trPr>
          <w:trHeight w:val="33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974F3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3844D4" w14:textId="77777777" w:rsidR="00715C0F" w:rsidRPr="00272A74" w:rsidRDefault="00715C0F" w:rsidP="00184B7D">
            <w:pPr>
              <w:widowControl w:val="0"/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5357D" w14:textId="77777777" w:rsidR="00715C0F" w:rsidRPr="00272A74" w:rsidRDefault="00715C0F" w:rsidP="00184B7D">
            <w:pPr>
              <w:widowControl w:val="0"/>
              <w:spacing w:before="0" w:after="0"/>
              <w:jc w:val="center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-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D19FEC" w14:textId="77777777" w:rsidR="00715C0F" w:rsidRPr="00272A74" w:rsidRDefault="00715C0F" w:rsidP="00184B7D">
            <w:pPr>
              <w:widowControl w:val="0"/>
              <w:spacing w:before="0" w:after="0"/>
              <w:jc w:val="right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0,00</w:t>
            </w:r>
          </w:p>
        </w:tc>
      </w:tr>
    </w:tbl>
    <w:p w14:paraId="22192278" w14:textId="77777777" w:rsidR="00715C0F" w:rsidRDefault="00715C0F" w:rsidP="00715C0F">
      <w:pPr>
        <w:spacing w:after="0"/>
        <w:rPr>
          <w:lang w:val="uk-UA"/>
        </w:rPr>
      </w:pPr>
      <w:r w:rsidRPr="00272A74">
        <w:rPr>
          <w:lang w:val="uk-UA"/>
        </w:rPr>
        <w:t>3. Річне енергоспоживання.</w:t>
      </w:r>
    </w:p>
    <w:p w14:paraId="394C27B7" w14:textId="77777777" w:rsidR="00715C0F" w:rsidRPr="00272A74" w:rsidRDefault="00715C0F" w:rsidP="00715C0F">
      <w:pPr>
        <w:spacing w:after="0"/>
        <w:rPr>
          <w:lang w:val="uk-UA"/>
        </w:rPr>
      </w:pP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360"/>
        <w:gridCol w:w="1740"/>
        <w:gridCol w:w="1620"/>
        <w:gridCol w:w="1755"/>
      </w:tblGrid>
      <w:tr w:rsidR="00715C0F" w:rsidRPr="00272A74" w14:paraId="27067768" w14:textId="77777777" w:rsidTr="00184B7D">
        <w:trPr>
          <w:trHeight w:val="315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99C7451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3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227234A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2819BE1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Од. виміру</w:t>
            </w:r>
          </w:p>
        </w:tc>
        <w:tc>
          <w:tcPr>
            <w:tcW w:w="33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1460A4F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Розрахункове базове споживання</w:t>
            </w:r>
          </w:p>
        </w:tc>
      </w:tr>
      <w:tr w:rsidR="00715C0F" w:rsidRPr="00272A74" w14:paraId="4C7AC69F" w14:textId="77777777" w:rsidTr="00184B7D">
        <w:trPr>
          <w:trHeight w:val="369"/>
        </w:trPr>
        <w:tc>
          <w:tcPr>
            <w:tcW w:w="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F8A40" w14:textId="77777777" w:rsidR="00715C0F" w:rsidRPr="00272A74" w:rsidRDefault="00715C0F" w:rsidP="00184B7D">
            <w:pPr>
              <w:rPr>
                <w:lang w:val="uk-UA"/>
              </w:rPr>
            </w:pPr>
          </w:p>
        </w:tc>
        <w:tc>
          <w:tcPr>
            <w:tcW w:w="33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79F4D" w14:textId="77777777" w:rsidR="00715C0F" w:rsidRPr="00272A74" w:rsidRDefault="00715C0F" w:rsidP="00184B7D">
            <w:pPr>
              <w:rPr>
                <w:lang w:val="uk-UA"/>
              </w:rPr>
            </w:pPr>
          </w:p>
        </w:tc>
        <w:tc>
          <w:tcPr>
            <w:tcW w:w="17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735F2" w14:textId="77777777" w:rsidR="00715C0F" w:rsidRPr="00272A74" w:rsidRDefault="00715C0F" w:rsidP="00184B7D">
            <w:pPr>
              <w:rPr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E5D711C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до початку робіт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1C92419" w14:textId="77777777" w:rsidR="00715C0F" w:rsidRPr="00272A74" w:rsidRDefault="00715C0F" w:rsidP="00184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auto"/>
              <w:spacing w:before="0" w:after="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272A74">
              <w:rPr>
                <w:b/>
                <w:sz w:val="20"/>
                <w:szCs w:val="20"/>
                <w:lang w:val="uk-UA"/>
              </w:rPr>
              <w:t>після закінчення робіт</w:t>
            </w:r>
          </w:p>
        </w:tc>
      </w:tr>
      <w:tr w:rsidR="00715C0F" w:rsidRPr="00272A74" w14:paraId="3083A616" w14:textId="77777777" w:rsidTr="00184B7D"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D229F33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4422E69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9FB458B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7A79F58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498AF23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5</w:t>
            </w:r>
          </w:p>
        </w:tc>
      </w:tr>
      <w:tr w:rsidR="00715C0F" w:rsidRPr="00272A74" w14:paraId="0233C7BB" w14:textId="77777777" w:rsidTr="00184B7D">
        <w:trPr>
          <w:trHeight w:val="33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58761B3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5BBE358" w14:textId="77777777" w:rsidR="00715C0F" w:rsidRPr="00272A74" w:rsidRDefault="00715C0F" w:rsidP="00184B7D">
            <w:pPr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Загальне річне споживання енергії: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40DA692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272A74">
              <w:rPr>
                <w:sz w:val="20"/>
                <w:szCs w:val="20"/>
                <w:lang w:val="uk-UA"/>
              </w:rPr>
              <w:t>кВт·год</w:t>
            </w:r>
            <w:proofErr w:type="spellEnd"/>
            <w:r w:rsidRPr="00272A74">
              <w:rPr>
                <w:sz w:val="20"/>
                <w:szCs w:val="20"/>
                <w:lang w:val="uk-UA"/>
              </w:rPr>
              <w:t>/рік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ABC15C4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C9BDB2A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  <w:r w:rsidRPr="00272A74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715C0F" w:rsidRPr="00272A74" w14:paraId="72E4DC3D" w14:textId="77777777" w:rsidTr="00184B7D">
        <w:trPr>
          <w:trHeight w:val="33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78212F3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41DA8BA" w14:textId="77777777" w:rsidR="00715C0F" w:rsidRPr="00272A74" w:rsidRDefault="00715C0F" w:rsidP="00184B7D">
            <w:pPr>
              <w:spacing w:before="0" w:after="0"/>
              <w:ind w:left="283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Опалення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0DEDE1C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272A74">
              <w:rPr>
                <w:sz w:val="20"/>
                <w:szCs w:val="20"/>
                <w:lang w:val="uk-UA"/>
              </w:rPr>
              <w:t>кВт·год</w:t>
            </w:r>
            <w:proofErr w:type="spellEnd"/>
            <w:r w:rsidRPr="00272A74">
              <w:rPr>
                <w:sz w:val="20"/>
                <w:szCs w:val="20"/>
                <w:lang w:val="uk-UA"/>
              </w:rPr>
              <w:t>/рік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0FB996F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F3A192D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</w:tr>
      <w:tr w:rsidR="00715C0F" w:rsidRPr="00272A74" w14:paraId="28BD6D36" w14:textId="77777777" w:rsidTr="00184B7D">
        <w:trPr>
          <w:trHeight w:val="33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0E20AF8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1.2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ACB9AD9" w14:textId="77777777" w:rsidR="00715C0F" w:rsidRPr="00272A74" w:rsidRDefault="00715C0F" w:rsidP="00184B7D">
            <w:pPr>
              <w:spacing w:before="0" w:after="0"/>
              <w:ind w:left="283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Гаряче водопостачання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00026A3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272A74">
              <w:rPr>
                <w:sz w:val="20"/>
                <w:szCs w:val="20"/>
                <w:lang w:val="uk-UA"/>
              </w:rPr>
              <w:t>кВт·год</w:t>
            </w:r>
            <w:proofErr w:type="spellEnd"/>
            <w:r w:rsidRPr="00272A74">
              <w:rPr>
                <w:sz w:val="20"/>
                <w:szCs w:val="20"/>
                <w:lang w:val="uk-UA"/>
              </w:rPr>
              <w:t>/рік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0D710B5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5A8D342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</w:tr>
      <w:tr w:rsidR="00715C0F" w:rsidRPr="00272A74" w14:paraId="4DE7A1D3" w14:textId="77777777" w:rsidTr="00184B7D">
        <w:trPr>
          <w:trHeight w:val="33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613691E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1.3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1B455BA" w14:textId="77777777" w:rsidR="00715C0F" w:rsidRPr="00272A74" w:rsidRDefault="00715C0F" w:rsidP="00184B7D">
            <w:pPr>
              <w:spacing w:before="0" w:after="0"/>
              <w:ind w:left="283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Охолодження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E499264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272A74">
              <w:rPr>
                <w:sz w:val="20"/>
                <w:szCs w:val="20"/>
                <w:lang w:val="uk-UA"/>
              </w:rPr>
              <w:t>кВт·год</w:t>
            </w:r>
            <w:proofErr w:type="spellEnd"/>
            <w:r w:rsidRPr="00272A74">
              <w:rPr>
                <w:sz w:val="20"/>
                <w:szCs w:val="20"/>
                <w:lang w:val="uk-UA"/>
              </w:rPr>
              <w:t>/рік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781EDA8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E870C16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</w:tr>
      <w:tr w:rsidR="00715C0F" w:rsidRPr="00272A74" w14:paraId="6CFDCDCF" w14:textId="77777777" w:rsidTr="00184B7D">
        <w:trPr>
          <w:trHeight w:val="33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A3802FA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1D71D2A" w14:textId="77777777" w:rsidR="00715C0F" w:rsidRPr="00272A74" w:rsidRDefault="00715C0F" w:rsidP="00184B7D">
            <w:pPr>
              <w:spacing w:before="0" w:after="0"/>
              <w:ind w:left="283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Вентиляція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486C720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272A74">
              <w:rPr>
                <w:sz w:val="20"/>
                <w:szCs w:val="20"/>
                <w:lang w:val="uk-UA"/>
              </w:rPr>
              <w:t>кВт·год</w:t>
            </w:r>
            <w:proofErr w:type="spellEnd"/>
            <w:r w:rsidRPr="00272A74">
              <w:rPr>
                <w:sz w:val="20"/>
                <w:szCs w:val="20"/>
                <w:lang w:val="uk-UA"/>
              </w:rPr>
              <w:t>/рік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191DB90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3A0DAFC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</w:tr>
      <w:tr w:rsidR="00715C0F" w:rsidRPr="00272A74" w14:paraId="1978CD0B" w14:textId="77777777" w:rsidTr="00184B7D">
        <w:trPr>
          <w:trHeight w:val="33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FCD7D5A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1.5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94EC8F9" w14:textId="77777777" w:rsidR="00715C0F" w:rsidRPr="00272A74" w:rsidRDefault="00715C0F" w:rsidP="00184B7D">
            <w:pPr>
              <w:spacing w:before="0" w:after="0"/>
              <w:ind w:left="283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E80EC26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272A74">
              <w:rPr>
                <w:sz w:val="20"/>
                <w:szCs w:val="20"/>
                <w:lang w:val="uk-UA"/>
              </w:rPr>
              <w:t>кВт·год</w:t>
            </w:r>
            <w:proofErr w:type="spellEnd"/>
            <w:r w:rsidRPr="00272A74">
              <w:rPr>
                <w:sz w:val="20"/>
                <w:szCs w:val="20"/>
                <w:lang w:val="uk-UA"/>
              </w:rPr>
              <w:t>/рік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2F032AB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3D47AD3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</w:tr>
      <w:tr w:rsidR="00715C0F" w:rsidRPr="00272A74" w14:paraId="13FEF015" w14:textId="77777777" w:rsidTr="00184B7D">
        <w:trPr>
          <w:trHeight w:val="33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A5EE80D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5F91862" w14:textId="77777777" w:rsidR="00715C0F" w:rsidRPr="00272A74" w:rsidRDefault="00715C0F" w:rsidP="00184B7D">
            <w:pPr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Споживання первинної енергії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0294364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тис. </w:t>
            </w:r>
            <w:proofErr w:type="spellStart"/>
            <w:r w:rsidRPr="00272A74">
              <w:rPr>
                <w:sz w:val="20"/>
                <w:szCs w:val="20"/>
                <w:lang w:val="uk-UA"/>
              </w:rPr>
              <w:t>кВт·год</w:t>
            </w:r>
            <w:proofErr w:type="spellEnd"/>
            <w:r w:rsidRPr="00272A74">
              <w:rPr>
                <w:sz w:val="20"/>
                <w:szCs w:val="20"/>
                <w:lang w:val="uk-UA"/>
              </w:rPr>
              <w:t>/рік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A0B1A5C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6FF1CC1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</w:tr>
      <w:tr w:rsidR="00715C0F" w:rsidRPr="00272A74" w14:paraId="6311E507" w14:textId="77777777" w:rsidTr="00184B7D">
        <w:trPr>
          <w:trHeight w:val="33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64D128C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5CD522F" w14:textId="77777777" w:rsidR="00715C0F" w:rsidRPr="00272A74" w:rsidRDefault="00715C0F" w:rsidP="00184B7D">
            <w:pPr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Викиди парникових газів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0D6C04B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т/рік</w:t>
            </w: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99BFAAC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FEC9B62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0,000</w:t>
            </w:r>
          </w:p>
        </w:tc>
      </w:tr>
      <w:tr w:rsidR="00715C0F" w:rsidRPr="00272A74" w14:paraId="6B752025" w14:textId="77777777" w:rsidTr="00184B7D">
        <w:trPr>
          <w:trHeight w:val="22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08C2312" w14:textId="77777777" w:rsidR="00715C0F" w:rsidRPr="00272A74" w:rsidRDefault="00715C0F" w:rsidP="00184B7D">
            <w:pPr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72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B2A4819" w14:textId="77777777" w:rsidR="00715C0F" w:rsidRPr="00272A74" w:rsidRDefault="00715C0F" w:rsidP="00184B7D">
            <w:pPr>
              <w:spacing w:before="0" w:after="0"/>
              <w:rPr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>Загальний відсоток економії енергії, %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01CC9C4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20"/>
                <w:szCs w:val="20"/>
                <w:lang w:val="uk-UA"/>
              </w:rPr>
            </w:pPr>
            <w:r w:rsidRPr="00272A74">
              <w:rPr>
                <w:sz w:val="20"/>
                <w:szCs w:val="20"/>
                <w:lang w:val="uk-UA"/>
              </w:rPr>
              <w:t xml:space="preserve"> </w:t>
            </w:r>
            <w:r w:rsidRPr="00272A74">
              <w:rPr>
                <w:i/>
                <w:sz w:val="20"/>
                <w:szCs w:val="20"/>
                <w:lang w:val="uk-UA"/>
              </w:rPr>
              <w:t>0,0%</w:t>
            </w:r>
          </w:p>
        </w:tc>
      </w:tr>
    </w:tbl>
    <w:p w14:paraId="075F1146" w14:textId="77777777" w:rsidR="00715C0F" w:rsidRDefault="00715C0F" w:rsidP="00715C0F">
      <w:pPr>
        <w:spacing w:after="0"/>
        <w:rPr>
          <w:lang w:val="uk-UA"/>
        </w:rPr>
      </w:pPr>
    </w:p>
    <w:p w14:paraId="65266698" w14:textId="77777777" w:rsidR="00715C0F" w:rsidRDefault="00715C0F" w:rsidP="00715C0F">
      <w:pPr>
        <w:spacing w:after="0"/>
        <w:rPr>
          <w:lang w:val="uk-UA"/>
        </w:rPr>
      </w:pPr>
    </w:p>
    <w:p w14:paraId="0D3ACFF4" w14:textId="77777777" w:rsidR="00715C0F" w:rsidRPr="00272A74" w:rsidRDefault="00715C0F" w:rsidP="00715C0F">
      <w:pPr>
        <w:spacing w:after="0"/>
        <w:rPr>
          <w:lang w:val="uk-UA"/>
        </w:rPr>
      </w:pPr>
      <w:r w:rsidRPr="00272A74">
        <w:rPr>
          <w:lang w:val="uk-UA"/>
        </w:rPr>
        <w:t>4. Тарифи.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2895"/>
        <w:gridCol w:w="1425"/>
        <w:gridCol w:w="690"/>
        <w:gridCol w:w="1155"/>
        <w:gridCol w:w="1185"/>
        <w:gridCol w:w="1125"/>
      </w:tblGrid>
      <w:tr w:rsidR="00715C0F" w:rsidRPr="00272A74" w14:paraId="1C2AD485" w14:textId="77777777" w:rsidTr="00184B7D">
        <w:trPr>
          <w:trHeight w:val="1020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4488B59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lastRenderedPageBreak/>
              <w:t>№ з/п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E16A8A8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Назва виду енергії/ енергоресурсу/ енергоносія*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650E7E9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Одиниці виміру енергії/ енергоресурсу/ енергоносія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8DD95EF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Тариф, вартість одиниці виміру</w:t>
            </w:r>
          </w:p>
        </w:tc>
        <w:tc>
          <w:tcPr>
            <w:tcW w:w="23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7CDC5D2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Теплотворна здатність енергоресурсу**</w:t>
            </w:r>
          </w:p>
        </w:tc>
      </w:tr>
      <w:tr w:rsidR="00715C0F" w:rsidRPr="00272A74" w14:paraId="3B5D699A" w14:textId="77777777" w:rsidTr="00184B7D">
        <w:trPr>
          <w:trHeight w:val="34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227B3E1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82C961B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1875BB5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0D5F6AF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B657FCE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FE4A859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21B461C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7</w:t>
            </w:r>
          </w:p>
        </w:tc>
      </w:tr>
      <w:tr w:rsidR="00715C0F" w:rsidRPr="00272A74" w14:paraId="13597297" w14:textId="77777777" w:rsidTr="00184B7D">
        <w:trPr>
          <w:trHeight w:val="51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9A91316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64DFA2D" w14:textId="77777777" w:rsidR="00715C0F" w:rsidRPr="00272A74" w:rsidRDefault="00715C0F" w:rsidP="00184B7D">
            <w:pPr>
              <w:spacing w:before="0" w:after="0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Теплова енергія від централізованого теплопостачання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8835940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72A74">
              <w:rPr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203E257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 xml:space="preserve"> </w:t>
            </w:r>
            <w:r w:rsidRPr="00272A74">
              <w:rPr>
                <w:i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A0EE146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грн/</w:t>
            </w:r>
            <w:proofErr w:type="spellStart"/>
            <w:r w:rsidRPr="00272A74">
              <w:rPr>
                <w:sz w:val="18"/>
                <w:szCs w:val="18"/>
                <w:lang w:val="uk-UA"/>
              </w:rPr>
              <w:t>Гкал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7E500B6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X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7592E7E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X</w:t>
            </w:r>
          </w:p>
        </w:tc>
      </w:tr>
      <w:tr w:rsidR="00715C0F" w:rsidRPr="00272A74" w14:paraId="571532E7" w14:textId="77777777" w:rsidTr="00184B7D">
        <w:trPr>
          <w:trHeight w:val="57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98DC406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EA60AB8" w14:textId="77777777" w:rsidR="00715C0F" w:rsidRPr="00272A74" w:rsidRDefault="00715C0F" w:rsidP="00184B7D">
            <w:pPr>
              <w:spacing w:before="0" w:after="0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Централізоване гаряче водопостачання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2F62E4D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м³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95B2ABE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983B502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грн/м³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CC3DC7B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0,0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0EE0A7D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vertAlign w:val="superscript"/>
                <w:lang w:val="uk-UA"/>
              </w:rPr>
            </w:pPr>
            <w:proofErr w:type="spellStart"/>
            <w:r w:rsidRPr="00272A74">
              <w:rPr>
                <w:sz w:val="18"/>
                <w:szCs w:val="18"/>
                <w:lang w:val="uk-UA"/>
              </w:rPr>
              <w:t>кВт·год</w:t>
            </w:r>
            <w:proofErr w:type="spellEnd"/>
            <w:r w:rsidRPr="00272A74">
              <w:rPr>
                <w:sz w:val="18"/>
                <w:szCs w:val="18"/>
                <w:lang w:val="uk-UA"/>
              </w:rPr>
              <w:t>/м</w:t>
            </w:r>
            <w:r w:rsidRPr="00272A74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715C0F" w:rsidRPr="00272A74" w14:paraId="09375346" w14:textId="77777777" w:rsidTr="00184B7D">
        <w:trPr>
          <w:trHeight w:val="390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34EAB6C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C133077" w14:textId="77777777" w:rsidR="00715C0F" w:rsidRPr="00272A74" w:rsidRDefault="00715C0F" w:rsidP="00184B7D">
            <w:pPr>
              <w:spacing w:before="0" w:after="0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Природній газ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7372416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vertAlign w:val="superscript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м</w:t>
            </w:r>
            <w:r w:rsidRPr="00272A74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9705E8C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 xml:space="preserve"> </w:t>
            </w:r>
            <w:r w:rsidRPr="00272A74">
              <w:rPr>
                <w:i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6E7F2AE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vertAlign w:val="superscript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грн/м</w:t>
            </w:r>
            <w:r w:rsidRPr="00272A74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B55E48A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 xml:space="preserve"> 0,0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92D4830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vertAlign w:val="superscript"/>
                <w:lang w:val="uk-UA"/>
              </w:rPr>
            </w:pPr>
            <w:proofErr w:type="spellStart"/>
            <w:r w:rsidRPr="00272A74">
              <w:rPr>
                <w:sz w:val="18"/>
                <w:szCs w:val="18"/>
                <w:lang w:val="uk-UA"/>
              </w:rPr>
              <w:t>кВт·год</w:t>
            </w:r>
            <w:proofErr w:type="spellEnd"/>
            <w:r w:rsidRPr="00272A74">
              <w:rPr>
                <w:sz w:val="18"/>
                <w:szCs w:val="18"/>
                <w:lang w:val="uk-UA"/>
              </w:rPr>
              <w:t xml:space="preserve"> /м</w:t>
            </w:r>
            <w:r w:rsidRPr="00272A74">
              <w:rPr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715C0F" w:rsidRPr="00272A74" w14:paraId="5CA837D3" w14:textId="77777777" w:rsidTr="00184B7D">
        <w:trPr>
          <w:trHeight w:val="34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A82653F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772D9EE" w14:textId="77777777" w:rsidR="00715C0F" w:rsidRPr="00272A74" w:rsidRDefault="00715C0F" w:rsidP="00184B7D">
            <w:pPr>
              <w:spacing w:before="0" w:after="0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Деревина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C1F7A92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кг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EADF73A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 xml:space="preserve"> </w:t>
            </w:r>
            <w:r w:rsidRPr="00272A74">
              <w:rPr>
                <w:i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2F22ACA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грн/кг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F603C21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 xml:space="preserve"> 0,0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9EFB965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72A74">
              <w:rPr>
                <w:sz w:val="18"/>
                <w:szCs w:val="18"/>
                <w:lang w:val="uk-UA"/>
              </w:rPr>
              <w:t>кВт·год</w:t>
            </w:r>
            <w:proofErr w:type="spellEnd"/>
            <w:r w:rsidRPr="00272A74">
              <w:rPr>
                <w:sz w:val="18"/>
                <w:szCs w:val="18"/>
                <w:lang w:val="uk-UA"/>
              </w:rPr>
              <w:t xml:space="preserve"> /кг</w:t>
            </w:r>
          </w:p>
        </w:tc>
      </w:tr>
      <w:tr w:rsidR="00715C0F" w:rsidRPr="00272A74" w14:paraId="4C6011F9" w14:textId="77777777" w:rsidTr="00184B7D">
        <w:trPr>
          <w:trHeight w:val="34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C727537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8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E079779" w14:textId="77777777" w:rsidR="00715C0F" w:rsidRPr="00272A74" w:rsidRDefault="00715C0F" w:rsidP="00184B7D">
            <w:pPr>
              <w:spacing w:before="0" w:after="0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Вугілля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44AC44A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кг</w:t>
            </w:r>
          </w:p>
        </w:tc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35921B9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 xml:space="preserve"> </w:t>
            </w:r>
            <w:r w:rsidRPr="00272A74">
              <w:rPr>
                <w:i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D6FA40E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грн/кг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EF56B80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 xml:space="preserve"> 0,0</w:t>
            </w:r>
          </w:p>
        </w:tc>
        <w:tc>
          <w:tcPr>
            <w:tcW w:w="1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829F31B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72A74">
              <w:rPr>
                <w:sz w:val="18"/>
                <w:szCs w:val="18"/>
                <w:lang w:val="uk-UA"/>
              </w:rPr>
              <w:t>кВт·год</w:t>
            </w:r>
            <w:proofErr w:type="spellEnd"/>
            <w:r w:rsidRPr="00272A74">
              <w:rPr>
                <w:sz w:val="18"/>
                <w:szCs w:val="18"/>
                <w:lang w:val="uk-UA"/>
              </w:rPr>
              <w:t xml:space="preserve"> /кг</w:t>
            </w:r>
          </w:p>
        </w:tc>
      </w:tr>
      <w:tr w:rsidR="00715C0F" w:rsidRPr="00272A74" w14:paraId="3D83F0F0" w14:textId="77777777" w:rsidTr="00184B7D">
        <w:trPr>
          <w:trHeight w:val="345"/>
        </w:trPr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C9E5C05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23CE823" w14:textId="77777777" w:rsidR="00715C0F" w:rsidRPr="00272A74" w:rsidRDefault="00715C0F" w:rsidP="00184B7D">
            <w:pPr>
              <w:spacing w:before="0" w:after="0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Електроенергія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5A242A8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272A74">
              <w:rPr>
                <w:sz w:val="18"/>
                <w:szCs w:val="18"/>
                <w:lang w:val="uk-UA"/>
              </w:rPr>
              <w:t>кВт·год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CE40CDC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 xml:space="preserve"> </w:t>
            </w:r>
            <w:r w:rsidRPr="00272A74">
              <w:rPr>
                <w:i/>
                <w:sz w:val="18"/>
                <w:szCs w:val="18"/>
                <w:lang w:val="uk-UA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3CE3F00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грн/</w:t>
            </w:r>
            <w:proofErr w:type="spellStart"/>
            <w:r w:rsidRPr="00272A74">
              <w:rPr>
                <w:sz w:val="18"/>
                <w:szCs w:val="18"/>
                <w:lang w:val="uk-UA"/>
              </w:rPr>
              <w:t>кВт·год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A5385D8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14274B5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X</w:t>
            </w:r>
          </w:p>
        </w:tc>
      </w:tr>
    </w:tbl>
    <w:p w14:paraId="09BEEEF9" w14:textId="77777777" w:rsidR="00715C0F" w:rsidRPr="00272A74" w:rsidRDefault="00715C0F" w:rsidP="00715C0F">
      <w:pPr>
        <w:spacing w:before="0" w:after="0"/>
        <w:rPr>
          <w:i/>
          <w:sz w:val="18"/>
          <w:szCs w:val="18"/>
          <w:lang w:val="uk-UA"/>
        </w:rPr>
      </w:pPr>
      <w:r w:rsidRPr="00272A74">
        <w:rPr>
          <w:i/>
          <w:sz w:val="18"/>
          <w:szCs w:val="18"/>
          <w:lang w:val="uk-UA"/>
        </w:rPr>
        <w:t>* Заповнюється лише для тих видів енергії/ енергоресурсів/ енергоносіїв, що споживаються будівлею.</w:t>
      </w:r>
    </w:p>
    <w:p w14:paraId="7CE27A61" w14:textId="77777777" w:rsidR="00715C0F" w:rsidRPr="00272A74" w:rsidRDefault="00715C0F" w:rsidP="00715C0F">
      <w:pPr>
        <w:spacing w:before="0" w:after="0"/>
        <w:rPr>
          <w:i/>
          <w:sz w:val="18"/>
          <w:szCs w:val="18"/>
          <w:lang w:val="uk-UA"/>
        </w:rPr>
      </w:pPr>
      <w:r w:rsidRPr="00272A74">
        <w:rPr>
          <w:i/>
          <w:sz w:val="18"/>
          <w:szCs w:val="18"/>
          <w:lang w:val="uk-UA"/>
        </w:rPr>
        <w:t>** Теплотворна здатність енергоресурсу –нижча теплотворна здатність палива для неконденсаційних котлів,  вища теплотворна здатність палива - для конденсаційних котлів, та  кількість теплоти затраченої на нагрів 1</w:t>
      </w:r>
      <w:r w:rsidRPr="00272A74">
        <w:rPr>
          <w:sz w:val="18"/>
          <w:szCs w:val="18"/>
          <w:lang w:val="uk-UA"/>
        </w:rPr>
        <w:t xml:space="preserve"> м</w:t>
      </w:r>
      <w:r w:rsidRPr="00272A74">
        <w:rPr>
          <w:sz w:val="18"/>
          <w:szCs w:val="18"/>
          <w:vertAlign w:val="superscript"/>
          <w:lang w:val="uk-UA"/>
        </w:rPr>
        <w:t xml:space="preserve">3 </w:t>
      </w:r>
      <w:r w:rsidRPr="00272A74">
        <w:rPr>
          <w:i/>
          <w:sz w:val="18"/>
          <w:szCs w:val="18"/>
          <w:lang w:val="uk-UA"/>
        </w:rPr>
        <w:t>гарячої води.  За відсутності даних допускається приймати наступні значення:</w:t>
      </w:r>
    </w:p>
    <w:p w14:paraId="177DD6B9" w14:textId="77777777" w:rsidR="00715C0F" w:rsidRPr="00272A74" w:rsidRDefault="00715C0F" w:rsidP="00715C0F">
      <w:pPr>
        <w:spacing w:before="0" w:after="0"/>
        <w:ind w:left="360"/>
        <w:rPr>
          <w:i/>
          <w:sz w:val="18"/>
          <w:szCs w:val="18"/>
          <w:lang w:val="uk-UA"/>
        </w:rPr>
      </w:pPr>
      <w:r w:rsidRPr="00272A74">
        <w:rPr>
          <w:sz w:val="18"/>
          <w:szCs w:val="18"/>
          <w:lang w:val="uk-UA"/>
        </w:rPr>
        <w:t>-</w:t>
      </w:r>
      <w:r w:rsidRPr="00272A74">
        <w:rPr>
          <w:sz w:val="14"/>
          <w:szCs w:val="14"/>
          <w:lang w:val="uk-UA"/>
        </w:rPr>
        <w:t xml:space="preserve">          </w:t>
      </w:r>
      <w:r w:rsidRPr="00272A74">
        <w:rPr>
          <w:i/>
          <w:sz w:val="18"/>
          <w:szCs w:val="18"/>
          <w:lang w:val="uk-UA"/>
        </w:rPr>
        <w:t xml:space="preserve">природній газ - 9,3 </w:t>
      </w:r>
      <w:proofErr w:type="spellStart"/>
      <w:r w:rsidRPr="00272A74">
        <w:rPr>
          <w:i/>
          <w:sz w:val="18"/>
          <w:szCs w:val="18"/>
          <w:lang w:val="uk-UA"/>
        </w:rPr>
        <w:t>кВт·год</w:t>
      </w:r>
      <w:proofErr w:type="spellEnd"/>
      <w:r w:rsidRPr="00272A74">
        <w:rPr>
          <w:i/>
          <w:sz w:val="18"/>
          <w:szCs w:val="18"/>
          <w:lang w:val="uk-UA"/>
        </w:rPr>
        <w:t xml:space="preserve"> /м³ (8000 ккал/ м³);</w:t>
      </w:r>
    </w:p>
    <w:p w14:paraId="51A337DF" w14:textId="77777777" w:rsidR="00715C0F" w:rsidRPr="00272A74" w:rsidRDefault="00715C0F" w:rsidP="00715C0F">
      <w:pPr>
        <w:spacing w:before="0" w:after="0"/>
        <w:ind w:left="360"/>
        <w:rPr>
          <w:i/>
          <w:sz w:val="18"/>
          <w:szCs w:val="18"/>
          <w:lang w:val="uk-UA"/>
        </w:rPr>
      </w:pPr>
      <w:r w:rsidRPr="00272A74">
        <w:rPr>
          <w:sz w:val="18"/>
          <w:szCs w:val="18"/>
          <w:lang w:val="uk-UA"/>
        </w:rPr>
        <w:t>-</w:t>
      </w:r>
      <w:r w:rsidRPr="00272A74">
        <w:rPr>
          <w:sz w:val="14"/>
          <w:szCs w:val="14"/>
          <w:lang w:val="uk-UA"/>
        </w:rPr>
        <w:t xml:space="preserve">          </w:t>
      </w:r>
      <w:r w:rsidRPr="00272A74">
        <w:rPr>
          <w:i/>
          <w:sz w:val="18"/>
          <w:szCs w:val="18"/>
          <w:lang w:val="uk-UA"/>
        </w:rPr>
        <w:t xml:space="preserve">вугілля – 6,4 </w:t>
      </w:r>
      <w:proofErr w:type="spellStart"/>
      <w:r w:rsidRPr="00272A74">
        <w:rPr>
          <w:i/>
          <w:sz w:val="18"/>
          <w:szCs w:val="18"/>
          <w:lang w:val="uk-UA"/>
        </w:rPr>
        <w:t>кВт·год</w:t>
      </w:r>
      <w:proofErr w:type="spellEnd"/>
      <w:r w:rsidRPr="00272A74">
        <w:rPr>
          <w:i/>
          <w:sz w:val="18"/>
          <w:szCs w:val="18"/>
          <w:lang w:val="uk-UA"/>
        </w:rPr>
        <w:t xml:space="preserve"> /кг (5500 ккал/кг);</w:t>
      </w:r>
    </w:p>
    <w:p w14:paraId="7DA3367B" w14:textId="77777777" w:rsidR="00715C0F" w:rsidRPr="00272A74" w:rsidRDefault="00715C0F" w:rsidP="00715C0F">
      <w:pPr>
        <w:spacing w:before="0" w:after="0"/>
        <w:ind w:left="360"/>
        <w:rPr>
          <w:i/>
          <w:sz w:val="18"/>
          <w:szCs w:val="18"/>
          <w:lang w:val="uk-UA"/>
        </w:rPr>
      </w:pPr>
      <w:r w:rsidRPr="00272A74">
        <w:rPr>
          <w:sz w:val="18"/>
          <w:szCs w:val="18"/>
          <w:lang w:val="uk-UA"/>
        </w:rPr>
        <w:t>-</w:t>
      </w:r>
      <w:r w:rsidRPr="00272A74">
        <w:rPr>
          <w:sz w:val="14"/>
          <w:szCs w:val="14"/>
          <w:lang w:val="uk-UA"/>
        </w:rPr>
        <w:t xml:space="preserve">          </w:t>
      </w:r>
      <w:r w:rsidRPr="00272A74">
        <w:rPr>
          <w:i/>
          <w:sz w:val="18"/>
          <w:szCs w:val="18"/>
          <w:lang w:val="uk-UA"/>
        </w:rPr>
        <w:t xml:space="preserve">деревина – 4,0 </w:t>
      </w:r>
      <w:proofErr w:type="spellStart"/>
      <w:r w:rsidRPr="00272A74">
        <w:rPr>
          <w:i/>
          <w:sz w:val="18"/>
          <w:szCs w:val="18"/>
          <w:lang w:val="uk-UA"/>
        </w:rPr>
        <w:t>кВт·год</w:t>
      </w:r>
      <w:proofErr w:type="spellEnd"/>
      <w:r w:rsidRPr="00272A74">
        <w:rPr>
          <w:i/>
          <w:sz w:val="18"/>
          <w:szCs w:val="18"/>
          <w:lang w:val="uk-UA"/>
        </w:rPr>
        <w:t xml:space="preserve"> /кг (3400 ккал/кг);</w:t>
      </w:r>
    </w:p>
    <w:p w14:paraId="796E1008" w14:textId="77777777" w:rsidR="00715C0F" w:rsidRPr="00272A74" w:rsidRDefault="00715C0F" w:rsidP="00715C0F">
      <w:pPr>
        <w:spacing w:before="0" w:after="0"/>
        <w:ind w:left="360"/>
        <w:rPr>
          <w:i/>
          <w:sz w:val="18"/>
          <w:szCs w:val="18"/>
          <w:lang w:val="uk-UA"/>
        </w:rPr>
      </w:pPr>
      <w:r w:rsidRPr="00272A74">
        <w:rPr>
          <w:sz w:val="18"/>
          <w:szCs w:val="18"/>
          <w:lang w:val="uk-UA"/>
        </w:rPr>
        <w:t>-</w:t>
      </w:r>
      <w:r w:rsidRPr="00272A74">
        <w:rPr>
          <w:sz w:val="14"/>
          <w:szCs w:val="14"/>
          <w:lang w:val="uk-UA"/>
        </w:rPr>
        <w:t xml:space="preserve">          </w:t>
      </w:r>
      <w:r w:rsidRPr="00272A74">
        <w:rPr>
          <w:i/>
          <w:sz w:val="18"/>
          <w:szCs w:val="18"/>
          <w:lang w:val="uk-UA"/>
        </w:rPr>
        <w:t xml:space="preserve">централізоване гаряче водопостачання – 46,5 </w:t>
      </w:r>
      <w:proofErr w:type="spellStart"/>
      <w:r w:rsidRPr="00272A74">
        <w:rPr>
          <w:i/>
          <w:sz w:val="18"/>
          <w:szCs w:val="18"/>
          <w:lang w:val="uk-UA"/>
        </w:rPr>
        <w:t>кВт·год</w:t>
      </w:r>
      <w:proofErr w:type="spellEnd"/>
      <w:r w:rsidRPr="00272A74">
        <w:rPr>
          <w:i/>
          <w:sz w:val="18"/>
          <w:szCs w:val="18"/>
          <w:lang w:val="uk-UA"/>
        </w:rPr>
        <w:t xml:space="preserve"> /м³ (40 000 ккал/м³) – різниця </w:t>
      </w:r>
      <w:proofErr w:type="spellStart"/>
      <w:r w:rsidRPr="00272A74">
        <w:rPr>
          <w:i/>
          <w:sz w:val="18"/>
          <w:szCs w:val="18"/>
          <w:lang w:val="uk-UA"/>
        </w:rPr>
        <w:t>ентальпій</w:t>
      </w:r>
      <w:proofErr w:type="spellEnd"/>
      <w:r w:rsidRPr="00272A74">
        <w:rPr>
          <w:i/>
          <w:sz w:val="18"/>
          <w:szCs w:val="18"/>
          <w:lang w:val="uk-UA"/>
        </w:rPr>
        <w:t xml:space="preserve"> гарячої води при 50 ºС і холодної води при 10 ºС.</w:t>
      </w:r>
    </w:p>
    <w:p w14:paraId="0E69ECC9" w14:textId="77777777" w:rsidR="00715C0F" w:rsidRPr="00272A74" w:rsidRDefault="00715C0F" w:rsidP="00715C0F">
      <w:pPr>
        <w:spacing w:before="0" w:after="0"/>
        <w:rPr>
          <w:lang w:val="uk-UA"/>
        </w:rPr>
      </w:pPr>
      <w:r w:rsidRPr="00272A74">
        <w:rPr>
          <w:lang w:val="uk-UA"/>
        </w:rPr>
        <w:t>5. Економія.</w:t>
      </w:r>
    </w:p>
    <w:tbl>
      <w:tblPr>
        <w:tblW w:w="90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620"/>
        <w:gridCol w:w="930"/>
        <w:gridCol w:w="630"/>
        <w:gridCol w:w="1455"/>
        <w:gridCol w:w="975"/>
        <w:gridCol w:w="960"/>
        <w:gridCol w:w="1050"/>
        <w:gridCol w:w="885"/>
      </w:tblGrid>
      <w:tr w:rsidR="00715C0F" w:rsidRPr="00272A74" w14:paraId="40DD161F" w14:textId="77777777" w:rsidTr="00184B7D">
        <w:trPr>
          <w:trHeight w:val="960"/>
        </w:trPr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0AD8176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B4C464F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Назва обладнання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832389C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Економія енергії на рік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9B2B8DF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Вид енергії/ енергоресурсу/ енергоносія, що економиться ***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86B3B0D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Частка виду енергії/ енергоресурсу/ енергоносія, що економиться ****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4C514C0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Економія енергії у натуральних величинах на рік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7B9D7F9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Одиниці виміру енергії у натуральних величинах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F9F5D92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Витрат</w:t>
            </w:r>
          </w:p>
          <w:p w14:paraId="7FD59C60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грн/рік</w:t>
            </w:r>
          </w:p>
        </w:tc>
      </w:tr>
      <w:tr w:rsidR="00715C0F" w:rsidRPr="00272A74" w14:paraId="1534F118" w14:textId="77777777" w:rsidTr="00184B7D">
        <w:trPr>
          <w:trHeight w:val="735"/>
        </w:trPr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677DA" w14:textId="77777777" w:rsidR="00715C0F" w:rsidRPr="00272A74" w:rsidRDefault="00715C0F" w:rsidP="00184B7D">
            <w:pPr>
              <w:rPr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0E92C" w14:textId="77777777" w:rsidR="00715C0F" w:rsidRPr="00272A74" w:rsidRDefault="00715C0F" w:rsidP="00184B7D">
            <w:pPr>
              <w:rPr>
                <w:lang w:val="uk-UA"/>
              </w:rPr>
            </w:pPr>
          </w:p>
        </w:tc>
        <w:tc>
          <w:tcPr>
            <w:tcW w:w="930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00E03F1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272A74">
              <w:rPr>
                <w:b/>
                <w:sz w:val="18"/>
                <w:szCs w:val="18"/>
                <w:lang w:val="uk-UA"/>
              </w:rPr>
              <w:t>кВт·год</w:t>
            </w:r>
            <w:proofErr w:type="spellEnd"/>
            <w:r w:rsidRPr="00272A74">
              <w:rPr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4BA0EEA" w14:textId="77777777" w:rsidR="00715C0F" w:rsidRPr="00272A74" w:rsidRDefault="00715C0F" w:rsidP="00184B7D">
            <w:pPr>
              <w:spacing w:before="0" w:after="0"/>
              <w:jc w:val="center"/>
              <w:rPr>
                <w:b/>
                <w:sz w:val="18"/>
                <w:szCs w:val="18"/>
                <w:lang w:val="uk-UA"/>
              </w:rPr>
            </w:pPr>
            <w:r w:rsidRPr="00272A74">
              <w:rPr>
                <w:b/>
                <w:sz w:val="18"/>
                <w:szCs w:val="18"/>
                <w:lang w:val="uk-UA"/>
              </w:rPr>
              <w:t>%**</w:t>
            </w:r>
          </w:p>
        </w:tc>
        <w:tc>
          <w:tcPr>
            <w:tcW w:w="1455" w:type="dxa"/>
            <w:vMerge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B0319" w14:textId="77777777" w:rsidR="00715C0F" w:rsidRPr="00272A74" w:rsidRDefault="00715C0F" w:rsidP="00184B7D">
            <w:pPr>
              <w:rPr>
                <w:lang w:val="uk-UA"/>
              </w:rPr>
            </w:pPr>
          </w:p>
        </w:tc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2929F" w14:textId="77777777" w:rsidR="00715C0F" w:rsidRPr="00272A74" w:rsidRDefault="00715C0F" w:rsidP="00184B7D">
            <w:pPr>
              <w:spacing w:before="0" w:after="0"/>
              <w:rPr>
                <w:lang w:val="uk-UA"/>
              </w:rPr>
            </w:pPr>
          </w:p>
        </w:tc>
        <w:tc>
          <w:tcPr>
            <w:tcW w:w="960" w:type="dxa"/>
            <w:vMerge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FD4F9" w14:textId="77777777" w:rsidR="00715C0F" w:rsidRPr="00272A74" w:rsidRDefault="00715C0F" w:rsidP="00184B7D">
            <w:pPr>
              <w:spacing w:before="0" w:after="0"/>
              <w:rPr>
                <w:lang w:val="uk-UA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EA2DEC" w14:textId="77777777" w:rsidR="00715C0F" w:rsidRPr="00272A74" w:rsidRDefault="00715C0F" w:rsidP="00184B7D">
            <w:pPr>
              <w:spacing w:before="0" w:after="0"/>
              <w:rPr>
                <w:lang w:val="uk-UA"/>
              </w:rPr>
            </w:pPr>
          </w:p>
        </w:tc>
        <w:tc>
          <w:tcPr>
            <w:tcW w:w="885" w:type="dxa"/>
            <w:vMerge/>
            <w:tcBorders>
              <w:top w:val="single" w:sz="6" w:space="0" w:color="000000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08BEE" w14:textId="77777777" w:rsidR="00715C0F" w:rsidRPr="00272A74" w:rsidRDefault="00715C0F" w:rsidP="00184B7D">
            <w:pPr>
              <w:spacing w:before="0" w:after="0"/>
              <w:rPr>
                <w:lang w:val="uk-UA"/>
              </w:rPr>
            </w:pPr>
          </w:p>
        </w:tc>
      </w:tr>
      <w:tr w:rsidR="00715C0F" w:rsidRPr="00272A74" w14:paraId="45BCC86E" w14:textId="77777777" w:rsidTr="00184B7D">
        <w:trPr>
          <w:trHeight w:val="213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B11F213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6A8079E6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DD152D5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42638CE5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0210D07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0EFD853C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2EED1169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57C1BD58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14:paraId="3E89C0F8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9</w:t>
            </w:r>
          </w:p>
        </w:tc>
      </w:tr>
      <w:tr w:rsidR="00715C0F" w:rsidRPr="00272A74" w14:paraId="3239B94F" w14:textId="77777777" w:rsidTr="00184B7D">
        <w:trPr>
          <w:trHeight w:val="19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661F1BC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683A7F8" w14:textId="77777777" w:rsidR="00715C0F" w:rsidRPr="00272A74" w:rsidRDefault="00715C0F" w:rsidP="00184B7D">
            <w:pPr>
              <w:spacing w:before="0" w:after="0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Тепловий насос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3CF9383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D5AC7D4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EB0F58B" w14:textId="77777777" w:rsidR="00715C0F" w:rsidRPr="00272A74" w:rsidRDefault="00715C0F" w:rsidP="00184B7D">
            <w:pPr>
              <w:spacing w:before="0" w:after="0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Природній газ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5C8B421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70%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FB33FA3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A9D2E8E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B0FA4FF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</w:tr>
      <w:tr w:rsidR="00715C0F" w:rsidRPr="00272A74" w14:paraId="68A9E381" w14:textId="77777777" w:rsidTr="00184B7D">
        <w:trPr>
          <w:trHeight w:val="19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B86CA0A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D01C045" w14:textId="77777777" w:rsidR="00715C0F" w:rsidRPr="00272A74" w:rsidRDefault="00715C0F" w:rsidP="00184B7D">
            <w:pPr>
              <w:spacing w:before="0" w:after="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739DA6E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17D6CC0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3C1E3D6" w14:textId="77777777" w:rsidR="00715C0F" w:rsidRPr="00272A74" w:rsidRDefault="00715C0F" w:rsidP="00184B7D">
            <w:pPr>
              <w:spacing w:before="0" w:after="0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Деревина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04E334D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30%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312F169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8C3F3DA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06EE090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</w:tr>
      <w:tr w:rsidR="00715C0F" w:rsidRPr="00272A74" w14:paraId="6549F495" w14:textId="77777777" w:rsidTr="00184B7D">
        <w:trPr>
          <w:trHeight w:val="19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889BAFB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6D71756" w14:textId="77777777" w:rsidR="00715C0F" w:rsidRPr="00272A74" w:rsidRDefault="00715C0F" w:rsidP="00184B7D">
            <w:pPr>
              <w:spacing w:before="0" w:after="0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4A70426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65711B4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54EEF73" w14:textId="77777777" w:rsidR="00715C0F" w:rsidRPr="00272A74" w:rsidRDefault="00715C0F" w:rsidP="00184B7D">
            <w:pPr>
              <w:spacing w:before="0" w:after="0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Електроенергія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044C614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-50%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96FA2B1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AC12756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F0EC936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</w:tr>
      <w:tr w:rsidR="00715C0F" w:rsidRPr="00272A74" w14:paraId="47FF9631" w14:textId="77777777" w:rsidTr="00184B7D">
        <w:trPr>
          <w:trHeight w:val="21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138DB68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5D461878" w14:textId="77777777" w:rsidR="00715C0F" w:rsidRPr="00272A74" w:rsidRDefault="00715C0F" w:rsidP="00184B7D">
            <w:pPr>
              <w:spacing w:before="0" w:after="0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20"/>
                <w:szCs w:val="20"/>
                <w:lang w:val="uk-UA"/>
              </w:rPr>
              <w:t>Сонячна електростанція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5259ED0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F4A8EFD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A5C82AA" w14:textId="77777777" w:rsidR="00715C0F" w:rsidRPr="00272A74" w:rsidRDefault="00715C0F" w:rsidP="00184B7D">
            <w:pPr>
              <w:spacing w:before="0" w:after="0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Електроенергія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A0D65E2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100%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F0A7CCD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06274F3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0C2D7C20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</w:tr>
      <w:tr w:rsidR="00715C0F" w:rsidRPr="00272A74" w14:paraId="366AFDEE" w14:textId="77777777" w:rsidTr="00184B7D">
        <w:trPr>
          <w:trHeight w:val="6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331A2FA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7.2.2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12462E1C" w14:textId="77777777" w:rsidR="00715C0F" w:rsidRPr="00272A74" w:rsidRDefault="00715C0F" w:rsidP="00184B7D">
            <w:pPr>
              <w:spacing w:before="0" w:after="0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963A11E" w14:textId="77777777" w:rsidR="00715C0F" w:rsidRPr="00272A74" w:rsidRDefault="00715C0F" w:rsidP="00184B7D">
            <w:pPr>
              <w:spacing w:before="0" w:after="0"/>
              <w:rPr>
                <w:lang w:val="uk-UA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E28D789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 xml:space="preserve">100%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2FE1823B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794DD4CA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39E954E6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476ADDC9" w14:textId="77777777" w:rsidR="00715C0F" w:rsidRPr="00272A74" w:rsidRDefault="00715C0F" w:rsidP="00184B7D">
            <w:pPr>
              <w:spacing w:before="0" w:after="0"/>
              <w:jc w:val="center"/>
              <w:rPr>
                <w:sz w:val="18"/>
                <w:szCs w:val="18"/>
                <w:lang w:val="uk-UA"/>
              </w:rPr>
            </w:pPr>
            <w:r w:rsidRPr="00272A74">
              <w:rPr>
                <w:sz w:val="18"/>
                <w:szCs w:val="18"/>
                <w:lang w:val="uk-UA"/>
              </w:rPr>
              <w:t>Х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 w14:paraId="69CB46E0" w14:textId="77777777" w:rsidR="00715C0F" w:rsidRPr="00272A74" w:rsidRDefault="00715C0F" w:rsidP="00184B7D">
            <w:pPr>
              <w:spacing w:before="0" w:after="0"/>
              <w:jc w:val="center"/>
              <w:rPr>
                <w:i/>
                <w:sz w:val="18"/>
                <w:szCs w:val="18"/>
                <w:lang w:val="uk-UA"/>
              </w:rPr>
            </w:pPr>
            <w:r w:rsidRPr="00272A74">
              <w:rPr>
                <w:i/>
                <w:sz w:val="18"/>
                <w:szCs w:val="18"/>
                <w:lang w:val="uk-UA"/>
              </w:rPr>
              <w:t>0</w:t>
            </w:r>
          </w:p>
        </w:tc>
      </w:tr>
    </w:tbl>
    <w:p w14:paraId="419C6548" w14:textId="77777777" w:rsidR="00715C0F" w:rsidRPr="00272A74" w:rsidRDefault="00715C0F" w:rsidP="00715C0F">
      <w:pPr>
        <w:spacing w:before="0" w:after="0"/>
        <w:rPr>
          <w:i/>
          <w:sz w:val="16"/>
          <w:szCs w:val="16"/>
          <w:lang w:val="uk-UA"/>
        </w:rPr>
      </w:pPr>
      <w:r w:rsidRPr="00272A74">
        <w:rPr>
          <w:i/>
          <w:sz w:val="16"/>
          <w:szCs w:val="16"/>
          <w:lang w:val="uk-UA"/>
        </w:rPr>
        <w:t>* Розрахунок економії енергії здійснюється комплексно, з урахуванням взаємного впливу встановленого обладнання.</w:t>
      </w:r>
    </w:p>
    <w:p w14:paraId="27E6627C" w14:textId="77777777" w:rsidR="00715C0F" w:rsidRPr="00272A74" w:rsidRDefault="00715C0F" w:rsidP="00715C0F">
      <w:pPr>
        <w:spacing w:before="0" w:after="0"/>
        <w:rPr>
          <w:i/>
          <w:sz w:val="16"/>
          <w:szCs w:val="16"/>
          <w:lang w:val="uk-UA"/>
        </w:rPr>
      </w:pPr>
      <w:r w:rsidRPr="00272A74">
        <w:rPr>
          <w:i/>
          <w:sz w:val="16"/>
          <w:szCs w:val="16"/>
          <w:lang w:val="uk-UA"/>
        </w:rPr>
        <w:t>** Відсоткове відношення економії енергії розраховується відносно загального річного споживання енергії (п. 5.1 Опису Проекту)</w:t>
      </w:r>
    </w:p>
    <w:p w14:paraId="4C5CF508" w14:textId="77777777" w:rsidR="00715C0F" w:rsidRPr="00272A74" w:rsidRDefault="00715C0F" w:rsidP="00715C0F">
      <w:pPr>
        <w:spacing w:before="0" w:after="0"/>
        <w:rPr>
          <w:i/>
          <w:sz w:val="16"/>
          <w:szCs w:val="16"/>
          <w:lang w:val="uk-UA"/>
        </w:rPr>
      </w:pPr>
      <w:r w:rsidRPr="00272A74">
        <w:rPr>
          <w:i/>
          <w:sz w:val="16"/>
          <w:szCs w:val="16"/>
          <w:lang w:val="uk-UA"/>
        </w:rPr>
        <w:t>*** У разі економії декількох видів енергії/ енергоресурсів/ енергоносіїв при встановленні одного обладнання,  рекомендується вказувати всі види енергії/ енергоресурсів/ енергоносіїв шляхом поділу рядка.</w:t>
      </w:r>
    </w:p>
    <w:p w14:paraId="25310069" w14:textId="77777777" w:rsidR="00715C0F" w:rsidRPr="00272A74" w:rsidRDefault="00715C0F" w:rsidP="00715C0F">
      <w:pPr>
        <w:spacing w:before="0" w:after="0"/>
        <w:rPr>
          <w:lang w:val="uk-UA"/>
        </w:rPr>
      </w:pPr>
      <w:r w:rsidRPr="00272A74">
        <w:rPr>
          <w:i/>
          <w:sz w:val="16"/>
          <w:szCs w:val="16"/>
          <w:lang w:val="uk-UA"/>
        </w:rPr>
        <w:t xml:space="preserve">**** В комірці вказується частка від економії енергії, що впливає на економію відповідного виду енергії/ енергоресурсу/ енергоносія в межах одного обладнання. Сума часток повинна бути рівна 100%. Розподіл може здійснюватися за часткою </w:t>
      </w:r>
      <w:proofErr w:type="spellStart"/>
      <w:r w:rsidRPr="00272A74">
        <w:rPr>
          <w:i/>
          <w:sz w:val="16"/>
          <w:szCs w:val="16"/>
          <w:lang w:val="uk-UA"/>
        </w:rPr>
        <w:t>кондиціонованої</w:t>
      </w:r>
      <w:proofErr w:type="spellEnd"/>
      <w:r w:rsidRPr="00272A74">
        <w:rPr>
          <w:i/>
          <w:sz w:val="16"/>
          <w:szCs w:val="16"/>
          <w:lang w:val="uk-UA"/>
        </w:rPr>
        <w:t xml:space="preserve"> площі, на якій використовується відповідний вид енергії/ енергоресурсу/ енергоносія, чи іншим способом. У разі економії одного виду енергії/ енергоресурсу/ енергоносія, вказується 100%. У разі, коли обладнання економить один енергоресурс, а збільшує споживання іншого вказується частка збільшеного споживання відносно економії від обладнання з від’ємним знаком.</w:t>
      </w:r>
    </w:p>
    <w:p w14:paraId="4B373E42" w14:textId="77777777" w:rsidR="00A07B84" w:rsidRPr="00715C0F" w:rsidRDefault="00A07B84">
      <w:pPr>
        <w:rPr>
          <w:lang w:val="uk-UA"/>
        </w:rPr>
      </w:pPr>
    </w:p>
    <w:sectPr w:rsidR="00A07B84" w:rsidRPr="00715C0F" w:rsidSect="00CD2D4C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0F"/>
    <w:rsid w:val="00387219"/>
    <w:rsid w:val="00715C0F"/>
    <w:rsid w:val="00A07B84"/>
    <w:rsid w:val="00CD2D4C"/>
    <w:rsid w:val="00F7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C2D2"/>
  <w15:chartTrackingRefBased/>
  <w15:docId w15:val="{57383CBC-9812-40AD-B6D8-9F1A76A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15C0F"/>
    <w:pPr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uk" w:eastAsia="uk-UA"/>
    </w:rPr>
  </w:style>
  <w:style w:type="paragraph" w:styleId="1">
    <w:name w:val="heading 1"/>
    <w:basedOn w:val="a"/>
    <w:next w:val="a"/>
    <w:link w:val="10"/>
    <w:rsid w:val="00715C0F"/>
    <w:pPr>
      <w:keepNext/>
      <w:keepLines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C0F"/>
    <w:rPr>
      <w:rFonts w:ascii="Times New Roman" w:eastAsia="Times New Roman" w:hAnsi="Times New Roman" w:cs="Times New Roman"/>
      <w:b/>
      <w:kern w:val="0"/>
      <w:sz w:val="24"/>
      <w:szCs w:val="24"/>
      <w:shd w:val="clear" w:color="auto" w:fill="FFFFFF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3217</Words>
  <Characters>1834</Characters>
  <Application>Microsoft Office Word</Application>
  <DocSecurity>0</DocSecurity>
  <Lines>15</Lines>
  <Paragraphs>10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Habelchuk</dc:creator>
  <cp:keywords/>
  <dc:description/>
  <cp:lastModifiedBy>Katerina Habelchuk</cp:lastModifiedBy>
  <cp:revision>1</cp:revision>
  <dcterms:created xsi:type="dcterms:W3CDTF">2024-05-03T15:11:00Z</dcterms:created>
  <dcterms:modified xsi:type="dcterms:W3CDTF">2024-05-03T15:12:00Z</dcterms:modified>
</cp:coreProperties>
</file>