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0A6E" w14:textId="77777777" w:rsidR="00AA464A" w:rsidRDefault="00651CBD" w:rsidP="001F694D">
      <w:pPr>
        <w:ind w:left="4956"/>
        <w:rPr>
          <w:rFonts w:ascii="Times New Roman" w:hAnsi="Times New Roman" w:cs="Times New Roman"/>
          <w:b/>
          <w:bCs/>
          <w:lang w:val="uk-UA"/>
        </w:rPr>
      </w:pPr>
      <w:bookmarkStart w:id="0" w:name="_Hlk111477632"/>
      <w:bookmarkStart w:id="1" w:name="_Hlk107915723"/>
      <w:r w:rsidRPr="00082D8E">
        <w:rPr>
          <w:rFonts w:ascii="Times New Roman" w:hAnsi="Times New Roman" w:cs="Times New Roman"/>
          <w:b/>
          <w:bCs/>
          <w:lang w:val="uk-UA"/>
        </w:rPr>
        <w:t>Додаток</w:t>
      </w:r>
      <w:r w:rsidR="00165A78" w:rsidRPr="00082D8E">
        <w:rPr>
          <w:rFonts w:ascii="Times New Roman" w:hAnsi="Times New Roman" w:cs="Times New Roman"/>
          <w:b/>
          <w:bCs/>
          <w:lang w:val="uk-UA"/>
        </w:rPr>
        <w:t xml:space="preserve"> А до Додатку</w:t>
      </w:r>
      <w:r w:rsidRPr="00082D8E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44A64" w:rsidRPr="00082D8E">
        <w:rPr>
          <w:rFonts w:ascii="Times New Roman" w:hAnsi="Times New Roman" w:cs="Times New Roman"/>
          <w:b/>
          <w:bCs/>
          <w:lang w:val="uk-UA"/>
        </w:rPr>
        <w:t>№ </w:t>
      </w:r>
      <w:r w:rsidRPr="00082D8E">
        <w:rPr>
          <w:rFonts w:ascii="Times New Roman" w:hAnsi="Times New Roman" w:cs="Times New Roman"/>
          <w:b/>
          <w:bCs/>
          <w:lang w:val="uk-UA"/>
        </w:rPr>
        <w:t>1 до Програми «</w:t>
      </w:r>
      <w:r w:rsidR="00E65639" w:rsidRPr="00082D8E">
        <w:rPr>
          <w:rFonts w:ascii="Times New Roman" w:hAnsi="Times New Roman" w:cs="Times New Roman"/>
          <w:b/>
          <w:bCs/>
          <w:lang w:val="uk-UA"/>
        </w:rPr>
        <w:t>ВідновиДІМ</w:t>
      </w:r>
      <w:r w:rsidRPr="00082D8E">
        <w:rPr>
          <w:rFonts w:ascii="Times New Roman" w:hAnsi="Times New Roman" w:cs="Times New Roman"/>
          <w:b/>
          <w:bCs/>
          <w:lang w:val="uk-UA"/>
        </w:rPr>
        <w:t>»</w:t>
      </w:r>
      <w:r w:rsidR="00AA464A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0BAF43CF" w14:textId="6E48320F" w:rsidR="00651CBD" w:rsidRPr="00082D8E" w:rsidRDefault="00AA464A" w:rsidP="001F694D">
      <w:pPr>
        <w:ind w:left="4956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(</w:t>
      </w:r>
      <w:r w:rsidR="00613D92">
        <w:rPr>
          <w:rFonts w:ascii="Times New Roman" w:hAnsi="Times New Roman" w:cs="Times New Roman"/>
          <w:b/>
          <w:bCs/>
          <w:lang w:val="uk-UA"/>
        </w:rPr>
        <w:t>в редакції</w:t>
      </w:r>
      <w:r>
        <w:rPr>
          <w:rFonts w:ascii="Times New Roman" w:hAnsi="Times New Roman" w:cs="Times New Roman"/>
          <w:b/>
          <w:bCs/>
          <w:lang w:val="uk-UA"/>
        </w:rPr>
        <w:t xml:space="preserve"> від </w:t>
      </w:r>
      <w:r w:rsidR="00857FD2">
        <w:rPr>
          <w:rFonts w:ascii="Times New Roman" w:hAnsi="Times New Roman" w:cs="Times New Roman"/>
          <w:b/>
          <w:bCs/>
          <w:lang w:val="uk-UA"/>
        </w:rPr>
        <w:t>31 жовтня</w:t>
      </w:r>
      <w:r>
        <w:rPr>
          <w:rFonts w:ascii="Times New Roman" w:hAnsi="Times New Roman" w:cs="Times New Roman"/>
          <w:b/>
          <w:bCs/>
          <w:lang w:val="uk-UA"/>
        </w:rPr>
        <w:t xml:space="preserve"> 202</w:t>
      </w:r>
      <w:r w:rsidR="0039055F">
        <w:rPr>
          <w:rFonts w:ascii="Times New Roman" w:hAnsi="Times New Roman" w:cs="Times New Roman"/>
          <w:b/>
          <w:bCs/>
          <w:lang w:val="uk-UA"/>
        </w:rPr>
        <w:t>5</w:t>
      </w:r>
      <w:r>
        <w:rPr>
          <w:rFonts w:ascii="Times New Roman" w:hAnsi="Times New Roman" w:cs="Times New Roman"/>
          <w:b/>
          <w:bCs/>
          <w:lang w:val="uk-UA"/>
        </w:rPr>
        <w:t xml:space="preserve"> року)</w:t>
      </w:r>
    </w:p>
    <w:bookmarkEnd w:id="0"/>
    <w:bookmarkEnd w:id="1"/>
    <w:p w14:paraId="74E85F59" w14:textId="77777777" w:rsidR="00AF510C" w:rsidRDefault="00AF510C" w:rsidP="004E0E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92E330D" w14:textId="77777777" w:rsidR="00590126" w:rsidRPr="00A9269B" w:rsidRDefault="00590126" w:rsidP="004E0E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29443A" w14:textId="3CE53E04" w:rsidR="00165A78" w:rsidRPr="00A9269B" w:rsidRDefault="00165A78" w:rsidP="00165A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АНКЕТА</w:t>
      </w:r>
      <w:r w:rsidR="00B44F2C">
        <w:rPr>
          <w:rStyle w:val="aa"/>
          <w:rFonts w:ascii="Times New Roman" w:hAnsi="Times New Roman" w:cs="Times New Roman"/>
          <w:b/>
          <w:bCs/>
          <w:sz w:val="24"/>
          <w:szCs w:val="24"/>
          <w:lang w:val="uk-UA"/>
        </w:rPr>
        <w:footnoteReference w:id="1"/>
      </w:r>
    </w:p>
    <w:p w14:paraId="4B2B50AB" w14:textId="4B7CA459" w:rsidR="00165A78" w:rsidRDefault="00165A78" w:rsidP="00165A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підрядника, з яким ОСББ </w:t>
      </w:r>
      <w:r w:rsidR="00480083" w:rsidRPr="00A9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укладає </w:t>
      </w:r>
      <w:r w:rsidRPr="00A9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договір для отримання фінансування Фонду за Програмою «</w:t>
      </w:r>
      <w:r w:rsidR="00E65639" w:rsidRPr="00A9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ВідновиДІМ</w:t>
      </w:r>
      <w:r w:rsidRPr="00A9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B44F2C">
        <w:rPr>
          <w:rStyle w:val="aa"/>
          <w:rFonts w:ascii="Times New Roman" w:hAnsi="Times New Roman" w:cs="Times New Roman"/>
          <w:b/>
          <w:bCs/>
          <w:sz w:val="24"/>
          <w:szCs w:val="24"/>
          <w:lang w:val="uk-UA"/>
        </w:rPr>
        <w:footnoteReference w:id="2"/>
      </w:r>
    </w:p>
    <w:p w14:paraId="1BD251A3" w14:textId="77777777" w:rsidR="00C00D68" w:rsidRDefault="00C00D68" w:rsidP="00165A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B46D6" w14:paraId="7670ED40" w14:textId="77777777" w:rsidTr="00C00D68">
        <w:tc>
          <w:tcPr>
            <w:tcW w:w="3823" w:type="dxa"/>
          </w:tcPr>
          <w:p w14:paraId="500EA8A0" w14:textId="2C06D3A7" w:rsidR="000B46D6" w:rsidRDefault="003B1DE5" w:rsidP="00921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Повне (скорочене) найменування</w:t>
            </w:r>
            <w:r w:rsidR="000B46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підрядника</w:t>
            </w:r>
          </w:p>
        </w:tc>
        <w:tc>
          <w:tcPr>
            <w:tcW w:w="5522" w:type="dxa"/>
          </w:tcPr>
          <w:p w14:paraId="5D67E960" w14:textId="77777777" w:rsidR="000B46D6" w:rsidRDefault="000B46D6" w:rsidP="00165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B46D6" w14:paraId="7075DB66" w14:textId="77777777" w:rsidTr="00C00D68">
        <w:tc>
          <w:tcPr>
            <w:tcW w:w="3823" w:type="dxa"/>
          </w:tcPr>
          <w:p w14:paraId="654AA73C" w14:textId="07B9C4A0" w:rsidR="000B46D6" w:rsidRDefault="000B46D6" w:rsidP="00921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ЄДРПОУ підрядника</w:t>
            </w:r>
          </w:p>
        </w:tc>
        <w:tc>
          <w:tcPr>
            <w:tcW w:w="5522" w:type="dxa"/>
          </w:tcPr>
          <w:p w14:paraId="7BFE93B7" w14:textId="77777777" w:rsidR="000B46D6" w:rsidRDefault="000B46D6" w:rsidP="00165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642EF6AC" w14:textId="77777777" w:rsidR="00C00D68" w:rsidRDefault="00C00D68" w:rsidP="00165A7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57C283AA" w14:textId="721E51C0" w:rsidR="00165A78" w:rsidRDefault="00165A78" w:rsidP="00165A7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A9269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1. Загальна інформація про підрядника</w:t>
      </w:r>
      <w:r w:rsidR="004F753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 </w:t>
      </w:r>
    </w:p>
    <w:p w14:paraId="7CCCEEAF" w14:textId="77777777" w:rsidR="00590126" w:rsidRPr="00A9269B" w:rsidRDefault="00590126" w:rsidP="00165A7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1031"/>
        <w:gridCol w:w="1086"/>
      </w:tblGrid>
      <w:tr w:rsidR="00D6735C" w:rsidRPr="00A9269B" w14:paraId="736C619A" w14:textId="074452CC" w:rsidTr="00C91042">
        <w:trPr>
          <w:trHeight w:val="51"/>
        </w:trPr>
        <w:tc>
          <w:tcPr>
            <w:tcW w:w="7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1FEE7" w14:textId="1C2AB503" w:rsidR="00D6735C" w:rsidRPr="00A9269B" w:rsidRDefault="00D6735C" w:rsidP="00E656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1.1.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реєстрації в Україні?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23F8A" w14:textId="15932A41" w:rsidR="00D6735C" w:rsidRPr="00A9269B" w:rsidRDefault="00D6735C" w:rsidP="00C91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73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086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632919EC" w14:textId="6573542E" w:rsidR="00D6735C" w:rsidRPr="00D6735C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441269248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D56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6735C" w:rsidRPr="00A9269B" w14:paraId="51AF664E" w14:textId="77777777" w:rsidTr="00C91042">
        <w:trPr>
          <w:trHeight w:val="129"/>
        </w:trPr>
        <w:tc>
          <w:tcPr>
            <w:tcW w:w="7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31393" w14:textId="77777777" w:rsidR="00D6735C" w:rsidRPr="00A9269B" w:rsidRDefault="00D6735C" w:rsidP="00E656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tcBorders>
              <w:left w:val="single" w:sz="6" w:space="0" w:color="CCCCCC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2CBD7" w14:textId="559DD17B" w:rsidR="00D6735C" w:rsidRPr="00D6735C" w:rsidRDefault="00D6735C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73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086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32BDFD" w14:textId="03A0BE61" w:rsidR="00D6735C" w:rsidRPr="00D6735C" w:rsidRDefault="00000000" w:rsidP="00346018">
            <w:pPr>
              <w:spacing w:line="240" w:lineRule="auto"/>
              <w:jc w:val="center"/>
              <w:rPr>
                <w:rStyle w:val="11"/>
                <w:sz w:val="32"/>
                <w:szCs w:val="32"/>
              </w:rPr>
            </w:pPr>
            <w:sdt>
              <w:sdtPr>
                <w:rPr>
                  <w:rStyle w:val="2"/>
                  <w:sz w:val="32"/>
                  <w:szCs w:val="32"/>
                </w:rPr>
                <w:id w:val="1015805670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2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6735C" w:rsidRPr="00A9269B" w14:paraId="299D198E" w14:textId="6DF16D93" w:rsidTr="00C91042">
        <w:trPr>
          <w:trHeight w:val="540"/>
        </w:trPr>
        <w:tc>
          <w:tcPr>
            <w:tcW w:w="722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CE8F0" w14:textId="5DC541EA" w:rsidR="00D6735C" w:rsidRPr="00D6735C" w:rsidRDefault="00D6735C" w:rsidP="00D673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1.2.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реєстрації в територіальній громаді, статус якої визначено як «</w:t>
            </w:r>
            <w:r w:rsidR="00526942"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тимчасов</w:t>
            </w:r>
            <w:r w:rsidR="0052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526942"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окуп</w:t>
            </w:r>
            <w:r w:rsidR="0052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ована територія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200D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0DAC" w:rsidRPr="001641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«територія активних бойових дій»</w:t>
            </w:r>
            <w:r w:rsidR="00526942" w:rsidRPr="001641F7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9055F" w:rsidRPr="00390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9055F" w:rsidRPr="00390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включаючи</w:t>
            </w:r>
            <w:proofErr w:type="spellEnd"/>
            <w:r w:rsidR="0039055F" w:rsidRPr="00390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9055F" w:rsidRPr="00390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hyperlink r:id="rId8" w:tgtFrame="_blank" w:history="1"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ериторії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активних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бойових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дій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, на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яких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функціонують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державні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електронні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інформаційні</w:t>
              </w:r>
              <w:proofErr w:type="spellEnd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39055F" w:rsidRPr="0039055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ресурси</w:t>
              </w:r>
              <w:proofErr w:type="spellEnd"/>
            </w:hyperlink>
            <w:r w:rsidR="0039055F" w:rsidRPr="00390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26942" w:rsidRPr="0039055F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footnoteReference w:id="3"/>
            </w:r>
            <w:r w:rsidRPr="003905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1155B" w14:textId="64CE0184" w:rsidR="00D6735C" w:rsidRPr="00A9269B" w:rsidRDefault="00D6735C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086" w:type="dxa"/>
            <w:tcBorders>
              <w:top w:val="single" w:sz="6" w:space="0" w:color="CCCCCC"/>
              <w:left w:val="nil"/>
              <w:right w:val="single" w:sz="6" w:space="0" w:color="000000"/>
            </w:tcBorders>
            <w:vAlign w:val="center"/>
          </w:tcPr>
          <w:p w14:paraId="62059DAE" w14:textId="02130791" w:rsidR="00D6735C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sdt>
              <w:sdtPr>
                <w:rPr>
                  <w:rStyle w:val="2"/>
                  <w:sz w:val="32"/>
                  <w:szCs w:val="32"/>
                </w:rPr>
                <w:id w:val="-823737288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35C">
                  <w:rPr>
                    <w:rStyle w:val="2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6735C" w:rsidRPr="00A9269B" w14:paraId="24C2B076" w14:textId="1083D38E" w:rsidTr="00C91042">
        <w:trPr>
          <w:trHeight w:val="38"/>
        </w:trPr>
        <w:tc>
          <w:tcPr>
            <w:tcW w:w="7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AD65D" w14:textId="77777777" w:rsidR="00D6735C" w:rsidRDefault="00D6735C" w:rsidP="00D673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tcBorders>
              <w:left w:val="single" w:sz="6" w:space="0" w:color="CCCCCC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E8B4D" w14:textId="4D38D772" w:rsidR="00D6735C" w:rsidRPr="00A9269B" w:rsidRDefault="00D6735C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Ні</w:t>
            </w:r>
          </w:p>
        </w:tc>
        <w:tc>
          <w:tcPr>
            <w:tcW w:w="1086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57BA0A" w14:textId="76B30E95" w:rsidR="00D6735C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1241756726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35C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6EE57E6B" w14:textId="2E198A0E" w:rsidTr="00C91042">
        <w:trPr>
          <w:trHeight w:val="420"/>
        </w:trPr>
        <w:tc>
          <w:tcPr>
            <w:tcW w:w="722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9544C" w14:textId="0AC5543A" w:rsidR="00346018" w:rsidRPr="00A9269B" w:rsidRDefault="00346018" w:rsidP="00346018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1.3. </w:t>
            </w:r>
            <w:r w:rsidRPr="00D673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Відсутній в Переліку осіб, пов’язаних із провадженням терористичної діяльності або стосовно яких застосовано міжнародні санкції?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F13BF" w14:textId="1A79230D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086" w:type="dxa"/>
            <w:tcBorders>
              <w:top w:val="single" w:sz="6" w:space="0" w:color="CCCCCC"/>
              <w:left w:val="nil"/>
              <w:right w:val="single" w:sz="6" w:space="0" w:color="000000"/>
            </w:tcBorders>
            <w:vAlign w:val="center"/>
          </w:tcPr>
          <w:p w14:paraId="24D20B09" w14:textId="370F7E96" w:rsidR="00346018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-913928561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3E6A8637" w14:textId="4EE81C9E" w:rsidTr="00C91042">
        <w:trPr>
          <w:trHeight w:val="456"/>
        </w:trPr>
        <w:tc>
          <w:tcPr>
            <w:tcW w:w="7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7DAFF" w14:textId="77777777" w:rsidR="00346018" w:rsidRDefault="00346018" w:rsidP="00346018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tcBorders>
              <w:left w:val="single" w:sz="6" w:space="0" w:color="CCCCCC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96F95" w14:textId="75AA0966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086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9EA5D4" w14:textId="0326A9D3" w:rsidR="00346018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2"/>
                  <w:sz w:val="32"/>
                  <w:szCs w:val="32"/>
                </w:rPr>
                <w:id w:val="1678080393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2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065AB018" w14:textId="3D782870" w:rsidTr="00C91042">
        <w:trPr>
          <w:trHeight w:val="492"/>
        </w:trPr>
        <w:tc>
          <w:tcPr>
            <w:tcW w:w="722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FCE9F" w14:textId="7101456E" w:rsidR="00346018" w:rsidRPr="00D6735C" w:rsidRDefault="00346018" w:rsidP="003460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1.4.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Підпадає під дію санкцій, ембарго або аналогічних заходів відповідно до резолюцій Ради Безпеки ООН та/або законодавства України?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B8784" w14:textId="26F2E28C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086" w:type="dxa"/>
            <w:tcBorders>
              <w:top w:val="single" w:sz="6" w:space="0" w:color="000000"/>
              <w:left w:val="nil"/>
              <w:right w:val="single" w:sz="4" w:space="0" w:color="auto"/>
            </w:tcBorders>
            <w:vAlign w:val="center"/>
          </w:tcPr>
          <w:p w14:paraId="45B42FEC" w14:textId="2697051F" w:rsidR="00346018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2"/>
                  <w:sz w:val="32"/>
                  <w:szCs w:val="32"/>
                </w:rPr>
                <w:id w:val="-1165319300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2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78320BD7" w14:textId="77777777" w:rsidTr="00C91042">
        <w:trPr>
          <w:trHeight w:val="384"/>
        </w:trPr>
        <w:tc>
          <w:tcPr>
            <w:tcW w:w="7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D8452" w14:textId="77777777" w:rsidR="00346018" w:rsidRDefault="00346018" w:rsidP="003460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tcBorders>
              <w:left w:val="single" w:sz="6" w:space="0" w:color="CCCCCC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A3ED0" w14:textId="7E3DC8CB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Ні</w:t>
            </w:r>
          </w:p>
        </w:tc>
        <w:tc>
          <w:tcPr>
            <w:tcW w:w="1086" w:type="dxa"/>
            <w:tcBorders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718A9AD" w14:textId="234D0856" w:rsidR="00346018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682713995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44C080D2" w14:textId="451A09E4" w:rsidTr="00C91042">
        <w:trPr>
          <w:trHeight w:val="288"/>
        </w:trPr>
        <w:tc>
          <w:tcPr>
            <w:tcW w:w="722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233BA" w14:textId="610DD980" w:rsidR="00346018" w:rsidRPr="00A9269B" w:rsidRDefault="00346018" w:rsidP="00346018">
            <w:pPr>
              <w:pStyle w:val="a3"/>
              <w:tabs>
                <w:tab w:val="left" w:pos="37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1.5.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Керівник/ФОП числиться зниклим безвісти або таким, що перебуває в розшуку?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611A9" w14:textId="464416C8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086" w:type="dxa"/>
            <w:tcBorders>
              <w:top w:val="single" w:sz="6" w:space="0" w:color="000000"/>
              <w:left w:val="nil"/>
              <w:right w:val="single" w:sz="4" w:space="0" w:color="auto"/>
            </w:tcBorders>
            <w:vAlign w:val="center"/>
          </w:tcPr>
          <w:p w14:paraId="12FA3750" w14:textId="3D2ACA3D" w:rsidR="00346018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2"/>
                  <w:sz w:val="32"/>
                  <w:szCs w:val="32"/>
                </w:rPr>
                <w:id w:val="2048339166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2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20A7CB67" w14:textId="77777777" w:rsidTr="00C91042">
        <w:trPr>
          <w:trHeight w:val="312"/>
        </w:trPr>
        <w:tc>
          <w:tcPr>
            <w:tcW w:w="7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B8200" w14:textId="77777777" w:rsidR="00346018" w:rsidRDefault="00346018" w:rsidP="00346018">
            <w:pPr>
              <w:pStyle w:val="a3"/>
              <w:tabs>
                <w:tab w:val="left" w:pos="37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tcBorders>
              <w:left w:val="single" w:sz="6" w:space="0" w:color="CCCCCC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7114B" w14:textId="2D9D6492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Ні</w:t>
            </w:r>
          </w:p>
        </w:tc>
        <w:tc>
          <w:tcPr>
            <w:tcW w:w="1086" w:type="dxa"/>
            <w:tcBorders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3FF352C" w14:textId="5651B9DD" w:rsidR="00346018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-2021304873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AED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0975D61C" w14:textId="0167CFF8" w:rsidTr="00C91042">
        <w:trPr>
          <w:trHeight w:val="348"/>
        </w:trPr>
        <w:tc>
          <w:tcPr>
            <w:tcW w:w="722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ADF04" w14:textId="3BCEB6FE" w:rsidR="00346018" w:rsidRPr="00A9269B" w:rsidRDefault="00346018" w:rsidP="00346018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1.6.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Керівник/ФОП внесений в </w:t>
            </w:r>
            <w:r w:rsidRPr="00A92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Єдиний державний реєстр осіб, які вчинили корупційні або пов’язані з корупцією правопорушення?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60120" w14:textId="2736C2EE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086" w:type="dxa"/>
            <w:tcBorders>
              <w:top w:val="single" w:sz="6" w:space="0" w:color="000000"/>
              <w:left w:val="nil"/>
              <w:right w:val="single" w:sz="4" w:space="0" w:color="auto"/>
            </w:tcBorders>
            <w:vAlign w:val="center"/>
          </w:tcPr>
          <w:p w14:paraId="06A2020A" w14:textId="7AE0E7F8" w:rsidR="00346018" w:rsidRPr="00A9269B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2"/>
                  <w:sz w:val="32"/>
                  <w:szCs w:val="32"/>
                </w:rPr>
                <w:id w:val="-414015963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2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4BDE914E" w14:textId="77777777" w:rsidTr="00C91042">
        <w:trPr>
          <w:trHeight w:val="432"/>
        </w:trPr>
        <w:tc>
          <w:tcPr>
            <w:tcW w:w="7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BA0F9" w14:textId="77777777" w:rsidR="00346018" w:rsidRPr="00A9269B" w:rsidRDefault="00346018" w:rsidP="00346018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tcBorders>
              <w:left w:val="single" w:sz="6" w:space="0" w:color="CCCCCC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1F4A" w14:textId="21300830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Ні</w:t>
            </w:r>
          </w:p>
        </w:tc>
        <w:tc>
          <w:tcPr>
            <w:tcW w:w="1086" w:type="dxa"/>
            <w:tcBorders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63C2185" w14:textId="4AB6CCEA" w:rsidR="00346018" w:rsidRDefault="00000000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1390993617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018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7A87E005" w14:textId="77777777" w:rsidR="00C00D68" w:rsidRDefault="00C00D68" w:rsidP="00165A7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76309A6D" w14:textId="43A72CE9" w:rsidR="00165A78" w:rsidRDefault="00165A78" w:rsidP="00165A7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A9269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2. Досвід і надійність</w:t>
      </w:r>
      <w:r w:rsidR="004F753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4F7531" w:rsidRPr="00A9269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підрядника</w:t>
      </w:r>
      <w:r w:rsidR="004F753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 </w:t>
      </w:r>
    </w:p>
    <w:p w14:paraId="572A9A18" w14:textId="77777777" w:rsidR="00590126" w:rsidRPr="00A9269B" w:rsidRDefault="00590126" w:rsidP="00165A7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tbl>
      <w:tblPr>
        <w:tblW w:w="84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718"/>
        <w:gridCol w:w="67"/>
        <w:gridCol w:w="243"/>
        <w:gridCol w:w="956"/>
      </w:tblGrid>
      <w:tr w:rsidR="00346018" w:rsidRPr="00A9269B" w14:paraId="5780D03F" w14:textId="77777777" w:rsidTr="001A78F7">
        <w:trPr>
          <w:trHeight w:val="252"/>
          <w:jc w:val="center"/>
        </w:trPr>
        <w:tc>
          <w:tcPr>
            <w:tcW w:w="6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0279B" w14:textId="0C1D1A0A" w:rsidR="00402E26" w:rsidRPr="00683283" w:rsidRDefault="00346018" w:rsidP="003C2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2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2.1. Період діяльності </w:t>
            </w:r>
            <w:r w:rsidRPr="006832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</w:t>
            </w:r>
            <w:r w:rsidRPr="006832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будівельн</w:t>
            </w:r>
            <w:r w:rsidRPr="005F4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ій галузі</w:t>
            </w:r>
            <w:r w:rsidRPr="005F44B3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5F4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становить більше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(трьох) </w:t>
            </w:r>
            <w:r w:rsidRPr="005F4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років</w:t>
            </w:r>
            <w:r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ootnoteReference w:id="4"/>
            </w:r>
            <w:r w:rsidRPr="006832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C4C7C" w14:textId="2A0097D8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5A7F0F75" w14:textId="060049AB" w:rsidR="00346018" w:rsidRPr="00D6735C" w:rsidRDefault="00000000" w:rsidP="00346018">
            <w:pPr>
              <w:spacing w:line="240" w:lineRule="auto"/>
              <w:ind w:left="48"/>
              <w:jc w:val="center"/>
              <w:rPr>
                <w:rStyle w:val="11"/>
                <w:sz w:val="32"/>
                <w:szCs w:val="32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-1282643396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D56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6ECD1446" w14:textId="77777777" w:rsidTr="00F73770">
        <w:trPr>
          <w:trHeight w:val="348"/>
          <w:jc w:val="center"/>
        </w:trPr>
        <w:tc>
          <w:tcPr>
            <w:tcW w:w="65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9D434" w14:textId="77777777" w:rsidR="00346018" w:rsidRPr="00683283" w:rsidRDefault="00346018" w:rsidP="003460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gridSpan w:val="2"/>
            <w:tcBorders>
              <w:left w:val="single" w:sz="6" w:space="0" w:color="CCCCCC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E915A" w14:textId="3EABAA37" w:rsidR="00346018" w:rsidRPr="00A9269B" w:rsidRDefault="00346018" w:rsidP="003460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0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DB07F4" w14:textId="04A94032" w:rsidR="00346018" w:rsidRPr="00346018" w:rsidRDefault="00000000" w:rsidP="00346018">
            <w:pPr>
              <w:spacing w:after="160" w:line="259" w:lineRule="auto"/>
              <w:jc w:val="center"/>
              <w:rPr>
                <w:rStyle w:val="11"/>
                <w:rFonts w:ascii="Times New Roman" w:eastAsia="Times New Roman" w:hAnsi="Times New Roman" w:cs="Times New Roman"/>
                <w:color w:val="auto"/>
                <w:sz w:val="32"/>
                <w:szCs w:val="32"/>
                <w:lang w:val="uk-UA"/>
              </w:rPr>
            </w:pPr>
            <w:sdt>
              <w:sdtPr>
                <w:rPr>
                  <w:rStyle w:val="31"/>
                  <w:sz w:val="32"/>
                  <w:szCs w:val="32"/>
                </w:rPr>
                <w:id w:val="-618834214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9B2">
                  <w:rPr>
                    <w:rStyle w:val="3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73770" w:rsidRPr="00A9269B" w14:paraId="4D67D1BD" w14:textId="77777777" w:rsidTr="00F73770">
        <w:trPr>
          <w:trHeight w:val="550"/>
          <w:jc w:val="center"/>
        </w:trPr>
        <w:tc>
          <w:tcPr>
            <w:tcW w:w="6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7D5AB" w14:textId="4FA27FBD" w:rsidR="00F73770" w:rsidRPr="00683283" w:rsidRDefault="00F73770" w:rsidP="00F737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2.2. Є достатні трудові та матеріальні ресурси для виконання  договору з Бенефіціаром протягом 6 місяців після отримання авансу, враховуючи вже існуючі договірні зобов’язання перед іншими контрагентами?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CF14B" w14:textId="241DE2B6" w:rsidR="00F73770" w:rsidRPr="00346018" w:rsidRDefault="00F73770" w:rsidP="00F737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199" w:type="dxa"/>
            <w:gridSpan w:val="2"/>
            <w:tcBorders>
              <w:right w:val="single" w:sz="4" w:space="0" w:color="auto"/>
            </w:tcBorders>
            <w:vAlign w:val="center"/>
          </w:tcPr>
          <w:p w14:paraId="0BF19182" w14:textId="298F1E62" w:rsidR="00F73770" w:rsidRDefault="00000000" w:rsidP="00F73770">
            <w:pPr>
              <w:spacing w:after="160" w:line="259" w:lineRule="auto"/>
              <w:jc w:val="center"/>
              <w:rPr>
                <w:rStyle w:val="31"/>
                <w:sz w:val="32"/>
                <w:szCs w:val="32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-451318453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770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73770" w:rsidRPr="00A9269B" w14:paraId="1FE11581" w14:textId="77777777" w:rsidTr="00F73770">
        <w:trPr>
          <w:trHeight w:val="550"/>
          <w:jc w:val="center"/>
        </w:trPr>
        <w:tc>
          <w:tcPr>
            <w:tcW w:w="6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DF9D1" w14:textId="77777777" w:rsidR="00F73770" w:rsidRDefault="00F73770" w:rsidP="00F737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gridSpan w:val="2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5A87B" w14:textId="1332A0AB" w:rsidR="00F73770" w:rsidRPr="00346018" w:rsidRDefault="00F73770" w:rsidP="00F737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0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FD638D" w14:textId="1BE5A9CD" w:rsidR="00F73770" w:rsidRDefault="00000000" w:rsidP="00F73770">
            <w:pPr>
              <w:spacing w:after="160" w:line="259" w:lineRule="auto"/>
              <w:jc w:val="center"/>
              <w:rPr>
                <w:rStyle w:val="31"/>
                <w:sz w:val="32"/>
                <w:szCs w:val="32"/>
              </w:rPr>
            </w:pPr>
            <w:sdt>
              <w:sdtPr>
                <w:rPr>
                  <w:rStyle w:val="31"/>
                  <w:sz w:val="32"/>
                  <w:szCs w:val="32"/>
                </w:rPr>
                <w:id w:val="-135496136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580">
                  <w:rPr>
                    <w:rStyle w:val="3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7EE852B1" w14:textId="152A0416" w:rsidTr="001A78F7">
        <w:trPr>
          <w:trHeight w:val="600"/>
          <w:jc w:val="center"/>
        </w:trPr>
        <w:tc>
          <w:tcPr>
            <w:tcW w:w="6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318B4" w14:textId="5F6AAB4C" w:rsidR="00346018" w:rsidRPr="00A9269B" w:rsidRDefault="00346018" w:rsidP="006D16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F737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3A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документально підтверджений</w:t>
            </w:r>
            <w:r w:rsidR="00DF3AED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ootnoteReference w:id="5"/>
            </w:r>
            <w:r w:rsidR="00DF3A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досвід виконання за останні </w:t>
            </w:r>
            <w:r w:rsidR="007863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63D5"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863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чотири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 менше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(трьох)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аналогічних договорів,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предметом закупівлі яких є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будівельних робіт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(послуг), які за своєю суттю відповідають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82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Деталізовано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му</w:t>
            </w:r>
            <w:r w:rsidRPr="00082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переліку Прийнятних заходів та їх граничних вартостей</w:t>
            </w:r>
            <w:r w:rsidRPr="00082D8E" w:rsidDel="00F0025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(Додаток № 2 до Програми «ВідновиДІМ»)</w:t>
            </w:r>
            <w:r w:rsidR="003832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32CD" w:rsidRPr="001641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або виконання робіт </w:t>
            </w:r>
            <w:r w:rsidR="00DF3A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3832CD" w:rsidRPr="001641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об’єкт</w:t>
            </w:r>
            <w:r w:rsidR="00DF3A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832CD" w:rsidRPr="001641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класу наслідків</w:t>
            </w:r>
            <w:r w:rsidR="00DF3A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(відповідальності)</w:t>
            </w:r>
            <w:r w:rsidR="003832CD" w:rsidRPr="001641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СС3?</w:t>
            </w:r>
          </w:p>
        </w:tc>
        <w:tc>
          <w:tcPr>
            <w:tcW w:w="1028" w:type="dxa"/>
            <w:gridSpan w:val="3"/>
            <w:tcBorders>
              <w:top w:val="single" w:sz="6" w:space="0" w:color="000000"/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7AA2D" w14:textId="55580EE7" w:rsidR="00346018" w:rsidRPr="00DF3AED" w:rsidRDefault="00346018" w:rsidP="00590126">
            <w:pPr>
              <w:spacing w:line="240" w:lineRule="auto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56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07EB79B1" w14:textId="286E5960" w:rsidR="00346018" w:rsidRPr="00A9269B" w:rsidRDefault="00000000" w:rsidP="00DF3AED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-934277197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580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6018" w:rsidRPr="00A9269B" w14:paraId="18D48AA2" w14:textId="77777777" w:rsidTr="001A78F7">
        <w:trPr>
          <w:trHeight w:val="255"/>
          <w:jc w:val="center"/>
        </w:trPr>
        <w:tc>
          <w:tcPr>
            <w:tcW w:w="6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0788A" w14:textId="77777777" w:rsidR="00346018" w:rsidRPr="00A9269B" w:rsidRDefault="00346018" w:rsidP="006D16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D3789" w14:textId="59AAD709" w:rsidR="00346018" w:rsidRPr="00A9269B" w:rsidRDefault="00346018" w:rsidP="00590126">
            <w:pPr>
              <w:spacing w:line="240" w:lineRule="auto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56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558557E" w14:textId="2F24F4D8" w:rsidR="00346018" w:rsidRPr="00336635" w:rsidRDefault="00000000" w:rsidP="00C81F42">
            <w:pPr>
              <w:spacing w:line="240" w:lineRule="auto"/>
              <w:rPr>
                <w:rStyle w:val="11"/>
                <w:color w:val="004F88"/>
                <w:sz w:val="32"/>
                <w:szCs w:val="32"/>
              </w:rPr>
            </w:pPr>
            <w:sdt>
              <w:sdtPr>
                <w:rPr>
                  <w:rStyle w:val="2"/>
                  <w:color w:val="004F88"/>
                  <w:sz w:val="32"/>
                  <w:szCs w:val="32"/>
                </w:rPr>
                <w:id w:val="1197433074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580" w:rsidRPr="00336635">
                  <w:rPr>
                    <w:rStyle w:val="2"/>
                    <w:rFonts w:ascii="MS Gothic" w:eastAsia="MS Gothic" w:hAnsi="MS Gothic"/>
                    <w:color w:val="004F88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4C3FFE" w:rsidRPr="00A9269B" w14:paraId="2B603F1F" w14:textId="77777777" w:rsidTr="001A78F7">
        <w:trPr>
          <w:trHeight w:val="2555"/>
          <w:jc w:val="center"/>
        </w:trPr>
        <w:tc>
          <w:tcPr>
            <w:tcW w:w="6513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65423" w14:textId="4C8EF2B9" w:rsidR="004C3FFE" w:rsidRPr="00D46DFF" w:rsidRDefault="004C3FFE" w:rsidP="00C81F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F737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Є хоча б один з аналогічних договорів за останні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чотири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роки, укладений:</w:t>
            </w:r>
          </w:p>
          <w:p w14:paraId="0A792E1E" w14:textId="152E8BE3" w:rsidR="004C3FFE" w:rsidRDefault="004C3FFE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через систему публічних закупівель </w:t>
            </w:r>
            <w:proofErr w:type="spellStart"/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(виконаний в повному обсязі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 про </w:t>
            </w:r>
            <w:r w:rsidRPr="00B13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договору про закупівлю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3690F6C" w14:textId="62EEE113" w:rsidR="004C3FFE" w:rsidRDefault="004C3FFE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2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Тоді вказати ідентифікатори (номери) закупівель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013D8E51" w14:textId="1BB84933" w:rsidR="004C3FFE" w:rsidRPr="004009B2" w:rsidRDefault="004C3FFE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009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___________________________________;</w:t>
            </w:r>
          </w:p>
          <w:p w14:paraId="07DCDA02" w14:textId="2631D4ED" w:rsidR="004C3FFE" w:rsidRPr="004009B2" w:rsidRDefault="004C3FFE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009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___________________________________;</w:t>
            </w:r>
          </w:p>
          <w:p w14:paraId="60C23EDE" w14:textId="3A30B038" w:rsidR="004C3FFE" w:rsidRPr="004009B2" w:rsidRDefault="004C3FFE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09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___________________________________.</w:t>
            </w:r>
          </w:p>
          <w:p w14:paraId="11C06C27" w14:textId="7F33058E" w:rsidR="004C3FFE" w:rsidRPr="00D46DFF" w:rsidRDefault="004C3FFE" w:rsidP="00B138E9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</w:p>
          <w:p w14:paraId="186D2070" w14:textId="3228A836" w:rsidR="004C3FFE" w:rsidRDefault="004C3FFE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учасником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Фонду</w:t>
            </w:r>
          </w:p>
          <w:p w14:paraId="2E19D389" w14:textId="073DF9B7" w:rsidR="004C3FFE" w:rsidRPr="004009B2" w:rsidRDefault="004C3FFE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009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Тоді вказати дані про Проект </w:t>
            </w:r>
            <w:r w:rsidRPr="00B13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(присвоєні Фондом вхідні номери заявок)</w:t>
            </w:r>
            <w:r w:rsidRPr="004009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13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та/або дані про ОСББ (найменування/код в ЄДР)</w:t>
            </w:r>
          </w:p>
          <w:p w14:paraId="469D6599" w14:textId="77777777" w:rsidR="004C3FFE" w:rsidRPr="004009B2" w:rsidRDefault="004C3FFE" w:rsidP="00E82919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009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___________________________________;</w:t>
            </w:r>
          </w:p>
          <w:p w14:paraId="1F4F8BE8" w14:textId="77777777" w:rsidR="004C3FFE" w:rsidRPr="004009B2" w:rsidRDefault="004C3FFE" w:rsidP="00E82919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009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___________________________________;</w:t>
            </w:r>
          </w:p>
          <w:p w14:paraId="49B6F748" w14:textId="77777777" w:rsidR="004C3FFE" w:rsidRDefault="004C3FFE" w:rsidP="00E82919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009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___________________________________.</w:t>
            </w:r>
          </w:p>
          <w:p w14:paraId="0A3E12FA" w14:textId="013374F0" w:rsidR="004C3FFE" w:rsidRPr="00D46DFF" w:rsidRDefault="004C3FFE" w:rsidP="00B138E9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14:paraId="15696C75" w14:textId="46EFB6A2" w:rsidR="004C3FFE" w:rsidRPr="00B138E9" w:rsidRDefault="004C3FFE" w:rsidP="00B138E9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виконання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проектів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які передбачають фінансування міжнародних організацій (наприклад, ООН, ПРОООН, ЮНІСЕФ, Світовий банк, ЄБРР, </w:t>
            </w:r>
            <w:r w:rsidRPr="00B138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Е5Р</w:t>
            </w:r>
            <w:r w:rsidRPr="00B1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НЕФКО тощо)</w:t>
            </w:r>
            <w:r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ootnoteReference w:id="6"/>
            </w:r>
            <w:r w:rsidRP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C9D29" w14:textId="54A6E2E1" w:rsidR="004C3FFE" w:rsidRPr="00A9269B" w:rsidRDefault="004C3FFE" w:rsidP="004C3FFE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727E34" w14:textId="34139E05" w:rsidR="004C3FFE" w:rsidRPr="00A9269B" w:rsidRDefault="00000000" w:rsidP="004C3FFE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1996303004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FFE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4C3FFE" w:rsidRPr="00A9269B" w14:paraId="177AA359" w14:textId="77777777" w:rsidTr="001A78F7">
        <w:trPr>
          <w:trHeight w:val="2555"/>
          <w:jc w:val="center"/>
        </w:trPr>
        <w:tc>
          <w:tcPr>
            <w:tcW w:w="651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7ABDE" w14:textId="77777777" w:rsidR="004C3FFE" w:rsidRPr="00D46DFF" w:rsidRDefault="004C3FFE" w:rsidP="00C81F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5A5AD" w14:textId="12BA68A9" w:rsidR="004C3FFE" w:rsidRPr="00A9269B" w:rsidRDefault="004C3FFE" w:rsidP="00C91042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2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7692342" w14:textId="7FF02F1C" w:rsidR="004C3FFE" w:rsidRPr="00A9269B" w:rsidRDefault="00000000" w:rsidP="00C91042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2"/>
                  <w:sz w:val="32"/>
                  <w:szCs w:val="32"/>
                </w:rPr>
                <w:id w:val="-1017461593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FFE">
                  <w:rPr>
                    <w:rStyle w:val="2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51D56" w:rsidRPr="00A9269B" w14:paraId="5463B3FF" w14:textId="7DA861B4" w:rsidTr="001A78F7">
        <w:trPr>
          <w:trHeight w:val="739"/>
          <w:jc w:val="center"/>
        </w:trPr>
        <w:tc>
          <w:tcPr>
            <w:tcW w:w="6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B4251" w14:textId="33D42C64" w:rsidR="00F51D56" w:rsidRPr="00A9269B" w:rsidRDefault="00F51D56" w:rsidP="00C81F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  <w:r w:rsidR="00F737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Відсутні відкриті кримінальні провадження, в яких підрядник/</w:t>
            </w:r>
            <w:r w:rsidR="00D2319E" w:rsidRPr="00A9269B" w:rsidDel="00D231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його керівник виступає 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підозрюван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обвинувачен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та/або судові справи, </w:t>
            </w:r>
            <w:r w:rsidRPr="00A92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пов’язані з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фінансовими злочинами та/або злочинами, пов’язаними з фінансуванням тероризму, фінансуванням розповсюдження зброї масового знищення, посяганням на територіальну цілісність і недоторканність України, державною зрадою, колабораціонізмом, в яких підрядник/</w:t>
            </w:r>
            <w:r w:rsidR="00D2319E" w:rsidRPr="00A9269B" w:rsidDel="00D231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його керівник виступає 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підсудн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засуджен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D46D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56C96" w14:textId="0C2F6261" w:rsidR="00F51D56" w:rsidRPr="00A9269B" w:rsidRDefault="00F51D56" w:rsidP="00F51D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3FB92C8E" w14:textId="45FF747D" w:rsidR="00F51D56" w:rsidRPr="00A9269B" w:rsidRDefault="00000000" w:rsidP="00F51D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sdt>
              <w:sdtPr>
                <w:rPr>
                  <w:rStyle w:val="11"/>
                  <w:sz w:val="32"/>
                  <w:szCs w:val="32"/>
                </w:rPr>
                <w:id w:val="1139692451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711">
                  <w:rPr>
                    <w:rStyle w:val="1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51D56" w:rsidRPr="00A9269B" w14:paraId="1CCDBCF0" w14:textId="39C68B4D" w:rsidTr="001A78F7">
        <w:trPr>
          <w:trHeight w:val="1620"/>
          <w:jc w:val="center"/>
        </w:trPr>
        <w:tc>
          <w:tcPr>
            <w:tcW w:w="6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A703A" w14:textId="77777777" w:rsidR="00F51D56" w:rsidRPr="00A9269B" w:rsidRDefault="00F51D56" w:rsidP="00C81F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0579B" w14:textId="5261F143" w:rsidR="00F51D56" w:rsidRPr="00A9269B" w:rsidRDefault="00F51D56" w:rsidP="00F51D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6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C56" w14:textId="694A78FB" w:rsidR="00F51D56" w:rsidRPr="00A9269B" w:rsidRDefault="00000000" w:rsidP="00F51D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Style w:val="31"/>
                  <w:sz w:val="32"/>
                  <w:szCs w:val="32"/>
                </w:rPr>
                <w:id w:val="-104810597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711">
                  <w:rPr>
                    <w:rStyle w:val="31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01711" w:rsidRPr="00D01711" w14:paraId="3D2EA2C1" w14:textId="77777777" w:rsidTr="001A78F7">
        <w:trPr>
          <w:trHeight w:val="1021"/>
          <w:jc w:val="center"/>
        </w:trPr>
        <w:tc>
          <w:tcPr>
            <w:tcW w:w="6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D7F03" w14:textId="3F37969B" w:rsidR="00D01711" w:rsidRPr="00D01711" w:rsidRDefault="00D01711" w:rsidP="00D017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A78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F737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A78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Фонд відхиляв Заявку ОСББ в межах участі в програмах з підстав неякісного / несвоєчасного виконання будівельних робіт підрядником </w:t>
            </w:r>
            <w:r w:rsidR="004351C7" w:rsidRPr="001A78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пов’язаними з ним особами</w:t>
            </w:r>
            <w:r w:rsidR="004351C7" w:rsidRPr="001A78F7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ootnoteReference w:id="7"/>
            </w:r>
            <w:r w:rsidR="004351C7" w:rsidRPr="001A78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351C7" w:rsidRPr="00960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або у Фонда були </w:t>
            </w:r>
            <w:r w:rsidR="007C1B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неодноразові </w:t>
            </w:r>
            <w:r w:rsidR="004351C7" w:rsidRPr="00960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зауваження до актів приймання виконаних будівельних робіт, складених підрядником чи пов’язаними з ним особами</w:t>
            </w:r>
            <w:r w:rsidR="007C1B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різними </w:t>
            </w:r>
            <w:proofErr w:type="spellStart"/>
            <w:r w:rsidR="007C1B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Бенефіціарами</w:t>
            </w:r>
            <w:proofErr w:type="spellEnd"/>
            <w:r w:rsidR="004351C7" w:rsidRPr="00960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які містили недостовірну інформацію, що мо</w:t>
            </w:r>
            <w:r w:rsidR="004351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гло</w:t>
            </w:r>
            <w:r w:rsidR="004351C7" w:rsidRPr="00960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свідчити про </w:t>
            </w:r>
            <w:r w:rsidR="004351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намір </w:t>
            </w:r>
            <w:r w:rsidR="004351C7" w:rsidRPr="00960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введення Фонд</w:t>
            </w:r>
            <w:r w:rsidR="004351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351C7" w:rsidRPr="00960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оману для отримання фінансової або іншої вигоди.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E9218" w14:textId="0954BEE5" w:rsidR="00D01711" w:rsidRPr="00D01711" w:rsidRDefault="00D01711" w:rsidP="00D01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A78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E7943C" w14:textId="432726A5" w:rsidR="00D01711" w:rsidRPr="00D01711" w:rsidRDefault="00000000" w:rsidP="00D01711">
            <w:pPr>
              <w:spacing w:line="240" w:lineRule="auto"/>
              <w:jc w:val="center"/>
              <w:rPr>
                <w:rStyle w:val="31"/>
                <w:color w:val="C00000"/>
                <w:sz w:val="32"/>
                <w:szCs w:val="32"/>
              </w:rPr>
            </w:pPr>
            <w:sdt>
              <w:sdtPr>
                <w:rPr>
                  <w:rStyle w:val="11"/>
                  <w:color w:val="C00000"/>
                  <w:sz w:val="32"/>
                  <w:szCs w:val="32"/>
                </w:rPr>
                <w:id w:val="-2086751345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711" w:rsidRPr="00D01711">
                  <w:rPr>
                    <w:rStyle w:val="11"/>
                    <w:rFonts w:ascii="MS Gothic" w:eastAsia="MS Gothic" w:hAnsi="MS Gothic" w:hint="eastAsia"/>
                    <w:color w:val="C0000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01711" w:rsidRPr="00A9269B" w14:paraId="71882B4F" w14:textId="77777777" w:rsidTr="001A78F7">
        <w:trPr>
          <w:trHeight w:val="1021"/>
          <w:jc w:val="center"/>
        </w:trPr>
        <w:tc>
          <w:tcPr>
            <w:tcW w:w="6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0F491" w14:textId="77777777" w:rsidR="00D01711" w:rsidRDefault="00D01711" w:rsidP="00D017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35FA0" w14:textId="1B0C9A85" w:rsidR="00D01711" w:rsidRPr="00A9269B" w:rsidRDefault="00D01711" w:rsidP="00D01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86E32" w14:textId="0F063CB9" w:rsidR="00D01711" w:rsidRDefault="00000000" w:rsidP="00D01711">
            <w:pPr>
              <w:spacing w:line="240" w:lineRule="auto"/>
              <w:jc w:val="center"/>
              <w:rPr>
                <w:rStyle w:val="31"/>
                <w:sz w:val="32"/>
                <w:szCs w:val="32"/>
              </w:rPr>
            </w:pPr>
            <w:sdt>
              <w:sdtPr>
                <w:rPr>
                  <w:rStyle w:val="2"/>
                  <w:color w:val="00CC00"/>
                  <w:sz w:val="32"/>
                  <w:szCs w:val="32"/>
                </w:rPr>
                <w:id w:val="-690600747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7A9">
                  <w:rPr>
                    <w:rStyle w:val="2"/>
                    <w:rFonts w:ascii="MS Gothic" w:eastAsia="MS Gothic" w:hAnsi="MS Gothic" w:hint="eastAsia"/>
                    <w:color w:val="00CC00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1453B382" w14:textId="77777777" w:rsidR="005928C2" w:rsidRDefault="005928C2" w:rsidP="00AF510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1B289EB" w14:textId="07C10E71" w:rsidR="00AF510C" w:rsidRPr="00A9269B" w:rsidRDefault="00AF510C" w:rsidP="00AF510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F07F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Додатки</w:t>
      </w:r>
      <w:r w:rsidRPr="00A9269B">
        <w:rPr>
          <w:rFonts w:ascii="Times New Roman" w:hAnsi="Times New Roman" w:cs="Times New Roman"/>
          <w:i/>
          <w:iCs/>
          <w:sz w:val="24"/>
          <w:szCs w:val="24"/>
          <w:lang w:val="uk-UA"/>
        </w:rPr>
        <w:t>:</w:t>
      </w:r>
    </w:p>
    <w:p w14:paraId="10124EFE" w14:textId="552D095A" w:rsidR="00AF510C" w:rsidRDefault="003832CD" w:rsidP="00666FF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8E9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14:paraId="7E0F5FAD" w14:textId="020DFE35" w:rsidR="00C07BD4" w:rsidRDefault="00C07BD4" w:rsidP="00B138E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7BD4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14:paraId="54D90B0B" w14:textId="77777777" w:rsidR="003C2AD7" w:rsidRDefault="003C2AD7" w:rsidP="00B138E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833F6F" w14:textId="77777777" w:rsidR="00BB3AE3" w:rsidRPr="00B138E9" w:rsidRDefault="00BB3AE3" w:rsidP="00B138E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907BBE" w14:textId="77777777" w:rsidR="00AF510C" w:rsidRPr="003D727C" w:rsidRDefault="00AF510C" w:rsidP="00165A78">
      <w:pPr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14:paraId="7CEA646F" w14:textId="3F77017A" w:rsidR="00165A78" w:rsidRPr="00A9269B" w:rsidRDefault="00165A78" w:rsidP="00165A7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9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3832C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C07BD4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A63678" w:rsidRPr="00A9269B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A926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678" w:rsidRPr="00A9269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9269B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A926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678" w:rsidRPr="00A9269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9269B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14:paraId="471BFFAB" w14:textId="5E1E2EC9" w:rsidR="00165A78" w:rsidRPr="00A9269B" w:rsidRDefault="00165A78" w:rsidP="00AA464A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9269B">
        <w:rPr>
          <w:rFonts w:ascii="Times New Roman" w:hAnsi="Times New Roman" w:cs="Times New Roman"/>
          <w:sz w:val="20"/>
          <w:szCs w:val="20"/>
          <w:lang w:val="uk-UA"/>
        </w:rPr>
        <w:t>Посада</w:t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07BD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>Підпис</w:t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="00A63678" w:rsidRPr="00A9269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9269B">
        <w:rPr>
          <w:rFonts w:ascii="Times New Roman" w:hAnsi="Times New Roman" w:cs="Times New Roman"/>
          <w:sz w:val="20"/>
          <w:szCs w:val="20"/>
          <w:lang w:val="uk-UA"/>
        </w:rPr>
        <w:t>Ім’я, ПРІЗВИЩЕ</w:t>
      </w:r>
    </w:p>
    <w:p w14:paraId="4D40FA72" w14:textId="77777777" w:rsidR="00512E0F" w:rsidRPr="00B138E9" w:rsidRDefault="00165A78" w:rsidP="00AA464A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138E9">
        <w:rPr>
          <w:rFonts w:ascii="Times New Roman" w:hAnsi="Times New Roman" w:cs="Times New Roman"/>
          <w:sz w:val="20"/>
          <w:szCs w:val="20"/>
          <w:lang w:val="uk-UA"/>
        </w:rPr>
        <w:t>М.П.</w:t>
      </w:r>
      <w:r w:rsidR="00512E0F" w:rsidRPr="00B138E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296E8B6A" w14:textId="77777777" w:rsidR="003C2AD7" w:rsidRDefault="003C2AD7" w:rsidP="00512E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C380BE" w14:textId="25899038" w:rsidR="00512E0F" w:rsidRPr="00A9269B" w:rsidRDefault="00512E0F" w:rsidP="00512E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9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202__</w:t>
      </w:r>
    </w:p>
    <w:p w14:paraId="165BA0D6" w14:textId="0EFFAC0F" w:rsidR="00960753" w:rsidRPr="003832CD" w:rsidRDefault="00512E0F" w:rsidP="003832CD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9269B">
        <w:rPr>
          <w:rFonts w:ascii="Times New Roman" w:hAnsi="Times New Roman" w:cs="Times New Roman"/>
          <w:sz w:val="20"/>
          <w:szCs w:val="20"/>
          <w:lang w:val="uk-UA"/>
        </w:rPr>
        <w:t>Дата підписання</w:t>
      </w:r>
    </w:p>
    <w:sectPr w:rsidR="00960753" w:rsidRPr="003832C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615F" w14:textId="77777777" w:rsidR="001C31D6" w:rsidRDefault="001C31D6" w:rsidP="008C070F">
      <w:pPr>
        <w:spacing w:line="240" w:lineRule="auto"/>
      </w:pPr>
      <w:r>
        <w:separator/>
      </w:r>
    </w:p>
  </w:endnote>
  <w:endnote w:type="continuationSeparator" w:id="0">
    <w:p w14:paraId="24DDF7D8" w14:textId="77777777" w:rsidR="001C31D6" w:rsidRDefault="001C31D6" w:rsidP="008C0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195511"/>
      <w:docPartObj>
        <w:docPartGallery w:val="Page Numbers (Bottom of Page)"/>
        <w:docPartUnique/>
      </w:docPartObj>
    </w:sdtPr>
    <w:sdtContent>
      <w:p w14:paraId="6C7E5496" w14:textId="154071B4" w:rsidR="00082D8E" w:rsidRDefault="00082D8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5D40" w14:textId="77777777" w:rsidR="001C31D6" w:rsidRDefault="001C31D6" w:rsidP="008C070F">
      <w:pPr>
        <w:spacing w:line="240" w:lineRule="auto"/>
      </w:pPr>
      <w:r>
        <w:separator/>
      </w:r>
    </w:p>
  </w:footnote>
  <w:footnote w:type="continuationSeparator" w:id="0">
    <w:p w14:paraId="095C2339" w14:textId="77777777" w:rsidR="001C31D6" w:rsidRDefault="001C31D6" w:rsidP="008C070F">
      <w:pPr>
        <w:spacing w:line="240" w:lineRule="auto"/>
      </w:pPr>
      <w:r>
        <w:continuationSeparator/>
      </w:r>
    </w:p>
  </w:footnote>
  <w:footnote w:id="1">
    <w:p w14:paraId="6809ED05" w14:textId="0B3FA6EB" w:rsidR="00B44F2C" w:rsidRPr="001967D4" w:rsidRDefault="00B44F2C">
      <w:pPr>
        <w:pStyle w:val="a8"/>
        <w:rPr>
          <w:rFonts w:ascii="Times New Roman" w:hAnsi="Times New Roman" w:cs="Times New Roman"/>
          <w:lang w:val="uk-UA"/>
        </w:rPr>
      </w:pPr>
      <w:r w:rsidRPr="001967D4">
        <w:rPr>
          <w:rStyle w:val="aa"/>
          <w:rFonts w:ascii="Times New Roman" w:hAnsi="Times New Roman" w:cs="Times New Roman"/>
        </w:rPr>
        <w:footnoteRef/>
      </w:r>
      <w:r w:rsidRPr="001967D4">
        <w:rPr>
          <w:rFonts w:ascii="Times New Roman" w:hAnsi="Times New Roman" w:cs="Times New Roman"/>
        </w:rPr>
        <w:t xml:space="preserve"> </w:t>
      </w:r>
      <w:r w:rsidRPr="001967D4">
        <w:rPr>
          <w:rFonts w:ascii="Times New Roman" w:hAnsi="Times New Roman" w:cs="Times New Roman"/>
          <w:lang w:val="uk-UA"/>
        </w:rPr>
        <w:t>Анкета заповнюється та підписується керівником підрядника </w:t>
      </w:r>
      <w:r>
        <w:rPr>
          <w:rFonts w:ascii="Times New Roman" w:hAnsi="Times New Roman" w:cs="Times New Roman"/>
          <w:lang w:val="uk-UA"/>
        </w:rPr>
        <w:t>.</w:t>
      </w:r>
    </w:p>
  </w:footnote>
  <w:footnote w:id="2">
    <w:p w14:paraId="5030C7E9" w14:textId="0210DAD2" w:rsidR="00B44F2C" w:rsidRPr="001967D4" w:rsidRDefault="00B44F2C" w:rsidP="001967D4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1967D4">
        <w:rPr>
          <w:rStyle w:val="aa"/>
          <w:rFonts w:ascii="Times New Roman" w:hAnsi="Times New Roman" w:cs="Times New Roman"/>
        </w:rPr>
        <w:footnoteRef/>
      </w:r>
      <w:r w:rsidRPr="001967D4">
        <w:rPr>
          <w:rFonts w:ascii="Times New Roman" w:hAnsi="Times New Roman" w:cs="Times New Roman"/>
        </w:rPr>
        <w:t xml:space="preserve"> </w:t>
      </w:r>
      <w:r w:rsidRPr="001967D4">
        <w:rPr>
          <w:rFonts w:ascii="Times New Roman" w:hAnsi="Times New Roman" w:cs="Times New Roman"/>
          <w:lang w:val="uk-UA"/>
        </w:rPr>
        <w:t xml:space="preserve">Відповідь </w:t>
      </w:r>
      <w:r w:rsidRPr="001967D4">
        <w:rPr>
          <w:rFonts w:ascii="Times New Roman" w:hAnsi="Times New Roman" w:cs="Times New Roman"/>
          <w:b/>
          <w:bCs/>
          <w:lang w:val="uk-UA"/>
        </w:rPr>
        <w:t>«НІ»</w:t>
      </w:r>
      <w:r w:rsidRPr="001967D4">
        <w:rPr>
          <w:rFonts w:ascii="Times New Roman" w:hAnsi="Times New Roman" w:cs="Times New Roman"/>
          <w:lang w:val="uk-UA"/>
        </w:rPr>
        <w:t xml:space="preserve"> на питання 1.1, 1.3, 2.</w:t>
      </w:r>
      <w:r w:rsidR="00F73770">
        <w:rPr>
          <w:rFonts w:ascii="Times New Roman" w:hAnsi="Times New Roman" w:cs="Times New Roman"/>
          <w:lang w:val="uk-UA"/>
        </w:rPr>
        <w:t>4</w:t>
      </w:r>
      <w:r w:rsidRPr="001967D4">
        <w:rPr>
          <w:rFonts w:ascii="Times New Roman" w:hAnsi="Times New Roman" w:cs="Times New Roman"/>
          <w:lang w:val="uk-UA"/>
        </w:rPr>
        <w:t xml:space="preserve">, а також відповідь </w:t>
      </w:r>
      <w:r w:rsidRPr="001967D4">
        <w:rPr>
          <w:rFonts w:ascii="Times New Roman" w:hAnsi="Times New Roman" w:cs="Times New Roman"/>
          <w:b/>
          <w:bCs/>
          <w:lang w:val="uk-UA"/>
        </w:rPr>
        <w:t>«ТАК»</w:t>
      </w:r>
      <w:r w:rsidRPr="001967D4">
        <w:rPr>
          <w:rFonts w:ascii="Times New Roman" w:hAnsi="Times New Roman" w:cs="Times New Roman"/>
          <w:lang w:val="uk-UA"/>
        </w:rPr>
        <w:t xml:space="preserve"> на питання 1.2, 1.4 - 1.6</w:t>
      </w:r>
      <w:r w:rsidR="00D01711">
        <w:rPr>
          <w:rFonts w:ascii="Times New Roman" w:hAnsi="Times New Roman" w:cs="Times New Roman"/>
          <w:lang w:val="uk-UA"/>
        </w:rPr>
        <w:t>, 2.</w:t>
      </w:r>
      <w:r w:rsidR="00F73770">
        <w:rPr>
          <w:rFonts w:ascii="Times New Roman" w:hAnsi="Times New Roman" w:cs="Times New Roman"/>
          <w:lang w:val="uk-UA"/>
        </w:rPr>
        <w:t>6</w:t>
      </w:r>
      <w:r w:rsidRPr="001967D4">
        <w:rPr>
          <w:rFonts w:ascii="Times New Roman" w:hAnsi="Times New Roman" w:cs="Times New Roman"/>
          <w:lang w:val="uk-UA"/>
        </w:rPr>
        <w:t xml:space="preserve"> виключає фінансування Фондом витрат на укладений з таким підрядником договір. Відповідь </w:t>
      </w:r>
      <w:r w:rsidRPr="001967D4">
        <w:rPr>
          <w:rFonts w:ascii="Times New Roman" w:hAnsi="Times New Roman" w:cs="Times New Roman"/>
          <w:b/>
          <w:bCs/>
          <w:lang w:val="uk-UA"/>
        </w:rPr>
        <w:t>«НІ»</w:t>
      </w:r>
      <w:r w:rsidRPr="001967D4">
        <w:rPr>
          <w:rFonts w:ascii="Times New Roman" w:hAnsi="Times New Roman" w:cs="Times New Roman"/>
          <w:lang w:val="uk-UA"/>
        </w:rPr>
        <w:t xml:space="preserve"> на питання 2.1, </w:t>
      </w:r>
      <w:r w:rsidR="00F73770">
        <w:rPr>
          <w:rFonts w:ascii="Times New Roman" w:hAnsi="Times New Roman" w:cs="Times New Roman"/>
          <w:lang w:val="uk-UA"/>
        </w:rPr>
        <w:t xml:space="preserve">2.2, </w:t>
      </w:r>
      <w:r w:rsidR="001F3580">
        <w:rPr>
          <w:rFonts w:ascii="Times New Roman" w:hAnsi="Times New Roman" w:cs="Times New Roman"/>
          <w:lang w:val="uk-UA"/>
        </w:rPr>
        <w:t xml:space="preserve">2.3, </w:t>
      </w:r>
      <w:r w:rsidRPr="001967D4">
        <w:rPr>
          <w:rFonts w:ascii="Times New Roman" w:hAnsi="Times New Roman" w:cs="Times New Roman"/>
          <w:lang w:val="uk-UA"/>
        </w:rPr>
        <w:t>2.</w:t>
      </w:r>
      <w:r w:rsidR="00F73770">
        <w:rPr>
          <w:rFonts w:ascii="Times New Roman" w:hAnsi="Times New Roman" w:cs="Times New Roman"/>
          <w:lang w:val="uk-UA"/>
        </w:rPr>
        <w:t>5</w:t>
      </w:r>
      <w:r w:rsidRPr="001967D4">
        <w:rPr>
          <w:rFonts w:ascii="Times New Roman" w:hAnsi="Times New Roman" w:cs="Times New Roman"/>
          <w:lang w:val="uk-UA"/>
        </w:rPr>
        <w:t xml:space="preserve"> автоматично не виключає фінансування Фондом витрат на укладений з таким підрядником договір, але потребує додаткових пояснень та/або документальних підтверджень прийнятності вибору підрядника та обґрунтування, чому відповідь «ні» не свідчить про негативний досвід чи ненадійність контрагента.</w:t>
      </w:r>
    </w:p>
  </w:footnote>
  <w:footnote w:id="3">
    <w:p w14:paraId="26A9561B" w14:textId="4B10A758" w:rsidR="00526942" w:rsidRPr="001967D4" w:rsidRDefault="00526942" w:rsidP="00526942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1967D4">
        <w:rPr>
          <w:rStyle w:val="aa"/>
          <w:rFonts w:ascii="Times New Roman" w:hAnsi="Times New Roman" w:cs="Times New Roman"/>
        </w:rPr>
        <w:footnoteRef/>
      </w:r>
      <w:r w:rsidRPr="003832CD">
        <w:rPr>
          <w:rFonts w:ascii="Times New Roman" w:hAnsi="Times New Roman" w:cs="Times New Roman"/>
          <w:lang w:val="uk-UA"/>
        </w:rPr>
        <w:t xml:space="preserve"> </w:t>
      </w:r>
      <w:r w:rsidR="0039055F" w:rsidRPr="0039055F">
        <w:rPr>
          <w:rFonts w:ascii="Times New Roman" w:hAnsi="Times New Roman" w:cs="Times New Roman"/>
          <w:lang w:val="uk-UA"/>
        </w:rPr>
        <w:t xml:space="preserve">Відповідно до Наказу Міністерства розвитку громад та територій України </w:t>
      </w:r>
      <w:r w:rsidR="0039055F" w:rsidRPr="0039055F">
        <w:rPr>
          <w:rFonts w:ascii="Times New Roman" w:hAnsi="Times New Roman" w:cs="Times New Roman"/>
          <w:shd w:val="clear" w:color="auto" w:fill="FFFFFF"/>
          <w:lang w:val="uk-UA"/>
        </w:rPr>
        <w:t xml:space="preserve">від </w:t>
      </w:r>
      <w:r w:rsidR="0039055F" w:rsidRPr="0039055F">
        <w:rPr>
          <w:rFonts w:ascii="Times New Roman" w:hAnsi="Times New Roman" w:cs="Times New Roman"/>
          <w:shd w:val="clear" w:color="auto" w:fill="FFFFFF"/>
        </w:rPr>
        <w:t>28.02.2025  № 376</w:t>
      </w:r>
      <w:r w:rsidR="0039055F" w:rsidRPr="0039055F" w:rsidDel="000454C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9055F" w:rsidRPr="0039055F">
        <w:rPr>
          <w:rFonts w:ascii="Times New Roman" w:hAnsi="Times New Roman" w:cs="Times New Roman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Федерацією».</w:t>
      </w:r>
    </w:p>
  </w:footnote>
  <w:footnote w:id="4">
    <w:p w14:paraId="55DF0C0D" w14:textId="77777777" w:rsidR="00346018" w:rsidRDefault="00346018" w:rsidP="00346018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683283">
        <w:rPr>
          <w:rStyle w:val="aa"/>
          <w:rFonts w:ascii="Times New Roman" w:hAnsi="Times New Roman" w:cs="Times New Roman"/>
        </w:rPr>
        <w:footnoteRef/>
      </w:r>
      <w:r w:rsidRPr="00683283">
        <w:rPr>
          <w:rFonts w:ascii="Times New Roman" w:hAnsi="Times New Roman" w:cs="Times New Roman"/>
          <w:lang w:val="uk-UA"/>
        </w:rPr>
        <w:t xml:space="preserve"> До періоду діяльн</w:t>
      </w:r>
      <w:r>
        <w:rPr>
          <w:rFonts w:ascii="Times New Roman" w:hAnsi="Times New Roman" w:cs="Times New Roman"/>
          <w:lang w:val="uk-UA"/>
        </w:rPr>
        <w:t>о</w:t>
      </w:r>
      <w:r w:rsidRPr="00683283">
        <w:rPr>
          <w:rFonts w:ascii="Times New Roman" w:hAnsi="Times New Roman" w:cs="Times New Roman"/>
          <w:lang w:val="uk-UA"/>
        </w:rPr>
        <w:t>ст</w:t>
      </w:r>
      <w:r>
        <w:rPr>
          <w:rFonts w:ascii="Times New Roman" w:hAnsi="Times New Roman" w:cs="Times New Roman"/>
          <w:lang w:val="uk-UA"/>
        </w:rPr>
        <w:t>і</w:t>
      </w:r>
      <w:r w:rsidRPr="00683283">
        <w:rPr>
          <w:rFonts w:ascii="Times New Roman" w:hAnsi="Times New Roman" w:cs="Times New Roman"/>
          <w:lang w:val="uk-UA"/>
        </w:rPr>
        <w:t xml:space="preserve"> може бути зарахована діяльність різних юридичних осіб, </w:t>
      </w:r>
      <w:r>
        <w:rPr>
          <w:rFonts w:ascii="Times New Roman" w:hAnsi="Times New Roman" w:cs="Times New Roman"/>
          <w:lang w:val="uk-UA"/>
        </w:rPr>
        <w:t>якщо такі юридичні особи мають спільних кінцевих бенефіціарних власників та керівника.</w:t>
      </w:r>
    </w:p>
    <w:p w14:paraId="1EE8A3FC" w14:textId="77777777" w:rsidR="003C2AD7" w:rsidRPr="003C2AD7" w:rsidRDefault="003C2AD7" w:rsidP="003C2AD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C2AD7">
        <w:rPr>
          <w:rFonts w:ascii="Times New Roman" w:hAnsi="Times New Roman" w:cs="Times New Roman"/>
          <w:sz w:val="20"/>
          <w:szCs w:val="20"/>
          <w:lang w:val="uk-UA"/>
        </w:rPr>
        <w:t>До періоду діяльності підрядника фізичної особи-підприємця може бути зарахована діяльність різних юридичних осіб, якщо в таких юридичних особах зазначена фізична особа виступає кінцевим бенефіціарним власником та керівником.</w:t>
      </w:r>
    </w:p>
    <w:p w14:paraId="7F2C8887" w14:textId="26D6131C" w:rsidR="003C2AD7" w:rsidRPr="00683283" w:rsidRDefault="003C2AD7" w:rsidP="003C2AD7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3C2AD7">
        <w:rPr>
          <w:rFonts w:ascii="Times New Roman" w:hAnsi="Times New Roman" w:cs="Times New Roman"/>
          <w:lang w:val="uk-UA"/>
        </w:rPr>
        <w:t xml:space="preserve">До періоду діяльності не зараховується діяльність підрядника, у якого протягом останніх 6 місяців відбулася зміна керівника та усіх кінцевих бенефіціарних власників підрядника (продаж компанії). Виключення – підрядник після зміни керівника та усіх кінцевих бенефіціарних власників виконував будівельні роботи за </w:t>
      </w:r>
      <w:r>
        <w:rPr>
          <w:rFonts w:ascii="Times New Roman" w:hAnsi="Times New Roman" w:cs="Times New Roman"/>
          <w:lang w:val="uk-UA"/>
        </w:rPr>
        <w:t>п</w:t>
      </w:r>
      <w:r w:rsidRPr="003C2AD7">
        <w:rPr>
          <w:rFonts w:ascii="Times New Roman" w:hAnsi="Times New Roman" w:cs="Times New Roman"/>
          <w:lang w:val="uk-UA"/>
        </w:rPr>
        <w:t xml:space="preserve">рограмами Фонду та заявка </w:t>
      </w:r>
      <w:r>
        <w:rPr>
          <w:rFonts w:ascii="Times New Roman" w:hAnsi="Times New Roman" w:cs="Times New Roman"/>
          <w:lang w:val="uk-UA"/>
        </w:rPr>
        <w:t>щодо</w:t>
      </w:r>
      <w:r w:rsidRPr="003C2AD7">
        <w:rPr>
          <w:rFonts w:ascii="Times New Roman" w:hAnsi="Times New Roman" w:cs="Times New Roman"/>
          <w:lang w:val="uk-UA"/>
        </w:rPr>
        <w:t xml:space="preserve"> таки</w:t>
      </w:r>
      <w:r>
        <w:rPr>
          <w:rFonts w:ascii="Times New Roman" w:hAnsi="Times New Roman" w:cs="Times New Roman"/>
          <w:lang w:val="uk-UA"/>
        </w:rPr>
        <w:t>х</w:t>
      </w:r>
      <w:r w:rsidRPr="003C2AD7">
        <w:rPr>
          <w:rFonts w:ascii="Times New Roman" w:hAnsi="Times New Roman" w:cs="Times New Roman"/>
          <w:lang w:val="uk-UA"/>
        </w:rPr>
        <w:t xml:space="preserve"> об’єкт</w:t>
      </w:r>
      <w:r>
        <w:rPr>
          <w:rFonts w:ascii="Times New Roman" w:hAnsi="Times New Roman" w:cs="Times New Roman"/>
          <w:lang w:val="uk-UA"/>
        </w:rPr>
        <w:t>ів</w:t>
      </w:r>
      <w:r w:rsidRPr="003C2AD7">
        <w:rPr>
          <w:rFonts w:ascii="Times New Roman" w:hAnsi="Times New Roman" w:cs="Times New Roman"/>
          <w:lang w:val="uk-UA"/>
        </w:rPr>
        <w:t xml:space="preserve"> була схвалена Фоном.</w:t>
      </w:r>
    </w:p>
  </w:footnote>
  <w:footnote w:id="5">
    <w:p w14:paraId="3F08473C" w14:textId="00289C5E" w:rsidR="00DF3AED" w:rsidRPr="00B138E9" w:rsidRDefault="00DF3AED" w:rsidP="00B138E9">
      <w:pPr>
        <w:spacing w:line="240" w:lineRule="auto"/>
        <w:jc w:val="both"/>
        <w:rPr>
          <w:lang w:val="uk-UA"/>
        </w:rPr>
      </w:pPr>
      <w:r w:rsidRPr="00B138E9">
        <w:rPr>
          <w:rStyle w:val="aa"/>
          <w:sz w:val="20"/>
          <w:szCs w:val="20"/>
        </w:rPr>
        <w:footnoteRef/>
      </w:r>
      <w:r w:rsidRPr="00B138E9">
        <w:rPr>
          <w:sz w:val="20"/>
          <w:szCs w:val="20"/>
          <w:lang w:val="uk-UA"/>
        </w:rPr>
        <w:t xml:space="preserve"> </w:t>
      </w:r>
      <w:r w:rsidRPr="00B138E9">
        <w:rPr>
          <w:rFonts w:ascii="Times New Roman" w:hAnsi="Times New Roman" w:cs="Times New Roman"/>
          <w:sz w:val="20"/>
          <w:szCs w:val="20"/>
          <w:lang w:val="uk-UA"/>
        </w:rPr>
        <w:t>Документальн</w:t>
      </w:r>
      <w:r w:rsidR="00B138E9">
        <w:rPr>
          <w:rFonts w:ascii="Times New Roman" w:hAnsi="Times New Roman" w:cs="Times New Roman"/>
          <w:sz w:val="20"/>
          <w:szCs w:val="20"/>
          <w:lang w:val="uk-UA"/>
        </w:rPr>
        <w:t>е</w:t>
      </w:r>
      <w:r w:rsidRPr="00B138E9">
        <w:rPr>
          <w:rFonts w:ascii="Times New Roman" w:hAnsi="Times New Roman" w:cs="Times New Roman"/>
          <w:sz w:val="20"/>
          <w:szCs w:val="20"/>
          <w:lang w:val="uk-UA"/>
        </w:rPr>
        <w:t xml:space="preserve"> підтвердження</w:t>
      </w:r>
      <w:r w:rsidR="00960753" w:rsidRPr="00B138E9">
        <w:rPr>
          <w:rFonts w:ascii="Times New Roman" w:hAnsi="Times New Roman" w:cs="Times New Roman"/>
          <w:sz w:val="20"/>
          <w:szCs w:val="20"/>
          <w:lang w:val="uk-UA"/>
        </w:rPr>
        <w:t xml:space="preserve"> надається Фонду</w:t>
      </w:r>
      <w:r w:rsidRPr="00B138E9">
        <w:rPr>
          <w:rFonts w:ascii="Times New Roman" w:hAnsi="Times New Roman" w:cs="Times New Roman"/>
          <w:sz w:val="20"/>
          <w:szCs w:val="20"/>
          <w:lang w:val="uk-UA"/>
        </w:rPr>
        <w:t xml:space="preserve"> (якщо договори </w:t>
      </w:r>
      <w:r w:rsidRPr="00B138E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укладені не в системі публічних закупівель </w:t>
      </w:r>
      <w:proofErr w:type="spellStart"/>
      <w:r w:rsidRPr="00B138E9">
        <w:rPr>
          <w:rFonts w:ascii="Times New Roman" w:eastAsia="Times New Roman" w:hAnsi="Times New Roman" w:cs="Times New Roman"/>
          <w:sz w:val="20"/>
          <w:szCs w:val="20"/>
          <w:lang w:val="uk-UA"/>
        </w:rPr>
        <w:t>Prozorro</w:t>
      </w:r>
      <w:proofErr w:type="spellEnd"/>
      <w:r w:rsidRPr="00B138E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або не з учасником </w:t>
      </w:r>
      <w:r w:rsidR="003C2AD7">
        <w:rPr>
          <w:rFonts w:ascii="Times New Roman" w:eastAsia="Times New Roman" w:hAnsi="Times New Roman" w:cs="Times New Roman"/>
          <w:sz w:val="20"/>
          <w:szCs w:val="20"/>
          <w:lang w:val="uk-UA"/>
        </w:rPr>
        <w:t>п</w:t>
      </w:r>
      <w:r w:rsidRPr="00B138E9">
        <w:rPr>
          <w:rFonts w:ascii="Times New Roman" w:eastAsia="Times New Roman" w:hAnsi="Times New Roman" w:cs="Times New Roman"/>
          <w:sz w:val="20"/>
          <w:szCs w:val="20"/>
          <w:lang w:val="uk-UA"/>
        </w:rPr>
        <w:t>рограм</w:t>
      </w:r>
      <w:r w:rsidR="001E5E7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Фонду</w:t>
      </w:r>
      <w:r w:rsidR="003C2AD7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B138E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B1DE5">
        <w:rPr>
          <w:rFonts w:ascii="Times New Roman" w:eastAsia="Times New Roman" w:hAnsi="Times New Roman" w:cs="Times New Roman"/>
          <w:sz w:val="20"/>
          <w:szCs w:val="20"/>
          <w:lang w:val="uk-UA"/>
        </w:rPr>
        <w:t>згідно з</w:t>
      </w:r>
      <w:r w:rsidR="003B1DE5" w:rsidRPr="00B138E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B1DE5">
        <w:rPr>
          <w:rFonts w:ascii="Times New Roman" w:eastAsia="Times New Roman" w:hAnsi="Times New Roman" w:cs="Times New Roman"/>
          <w:sz w:val="20"/>
          <w:szCs w:val="20"/>
          <w:lang w:val="uk-UA"/>
        </w:rPr>
        <w:t>Додатком №3 до Програми «</w:t>
      </w:r>
      <w:r w:rsidR="003B1DE5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3B1DE5" w:rsidRPr="00B138E9">
        <w:rPr>
          <w:rFonts w:ascii="Times New Roman" w:hAnsi="Times New Roman" w:cs="Times New Roman"/>
          <w:sz w:val="20"/>
          <w:szCs w:val="20"/>
          <w:lang w:val="uk-UA"/>
        </w:rPr>
        <w:t>имог</w:t>
      </w:r>
      <w:r w:rsidR="003B1DE5">
        <w:rPr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="003B1DE5" w:rsidRPr="00B138E9">
        <w:rPr>
          <w:rFonts w:ascii="Times New Roman" w:hAnsi="Times New Roman" w:cs="Times New Roman"/>
          <w:sz w:val="20"/>
          <w:szCs w:val="20"/>
          <w:lang w:val="uk-UA"/>
        </w:rPr>
        <w:t xml:space="preserve">до будівельних компаній та інших підрядників, з якими ОСББ можуть укладати договори для одержання фінансування </w:t>
      </w:r>
      <w:r w:rsidR="003B1DE5">
        <w:rPr>
          <w:rFonts w:ascii="Times New Roman" w:hAnsi="Times New Roman" w:cs="Times New Roman"/>
          <w:sz w:val="20"/>
          <w:szCs w:val="20"/>
          <w:lang w:val="uk-UA"/>
        </w:rPr>
        <w:t>Ф</w:t>
      </w:r>
      <w:r w:rsidR="003B1DE5" w:rsidRPr="00B138E9">
        <w:rPr>
          <w:rFonts w:ascii="Times New Roman" w:hAnsi="Times New Roman" w:cs="Times New Roman"/>
          <w:sz w:val="20"/>
          <w:szCs w:val="20"/>
          <w:lang w:val="uk-UA"/>
        </w:rPr>
        <w:t xml:space="preserve">онду за </w:t>
      </w:r>
      <w:r w:rsidR="003B1DE5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3B1DE5" w:rsidRPr="00B138E9">
        <w:rPr>
          <w:rFonts w:ascii="Times New Roman" w:hAnsi="Times New Roman" w:cs="Times New Roman"/>
          <w:sz w:val="20"/>
          <w:szCs w:val="20"/>
          <w:lang w:val="uk-UA"/>
        </w:rPr>
        <w:t>рограмою «</w:t>
      </w:r>
      <w:r w:rsidR="003B1DE5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3B1DE5" w:rsidRPr="00B138E9">
        <w:rPr>
          <w:rFonts w:ascii="Times New Roman" w:hAnsi="Times New Roman" w:cs="Times New Roman"/>
          <w:sz w:val="20"/>
          <w:szCs w:val="20"/>
          <w:lang w:val="uk-UA"/>
        </w:rPr>
        <w:t>іднови</w:t>
      </w:r>
      <w:r w:rsidR="003B1DE5">
        <w:rPr>
          <w:rFonts w:ascii="Times New Roman" w:hAnsi="Times New Roman" w:cs="Times New Roman"/>
          <w:sz w:val="20"/>
          <w:szCs w:val="20"/>
          <w:lang w:val="uk-UA"/>
        </w:rPr>
        <w:t>ДІМ</w:t>
      </w:r>
      <w:r w:rsidR="003B1DE5" w:rsidRPr="00B138E9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3B1DE5">
        <w:rPr>
          <w:rFonts w:ascii="Times New Roman" w:hAnsi="Times New Roman" w:cs="Times New Roman"/>
          <w:sz w:val="20"/>
          <w:szCs w:val="20"/>
          <w:lang w:val="uk-UA"/>
        </w:rPr>
        <w:t>.</w:t>
      </w:r>
    </w:p>
  </w:footnote>
  <w:footnote w:id="6">
    <w:p w14:paraId="5E9ED833" w14:textId="31038523" w:rsidR="004C3FFE" w:rsidRPr="003B1DE5" w:rsidRDefault="004C3FFE" w:rsidP="003B1DE5">
      <w:pPr>
        <w:pStyle w:val="a8"/>
        <w:jc w:val="both"/>
        <w:rPr>
          <w:lang w:val="uk-UA"/>
        </w:rPr>
      </w:pPr>
      <w:r>
        <w:rPr>
          <w:rStyle w:val="aa"/>
        </w:rPr>
        <w:footnoteRef/>
      </w:r>
      <w:r w:rsidRPr="00A53B15">
        <w:rPr>
          <w:lang w:val="uk-UA"/>
        </w:rPr>
        <w:t xml:space="preserve"> </w:t>
      </w:r>
      <w:r w:rsidRPr="00B138E9">
        <w:rPr>
          <w:rFonts w:ascii="Times New Roman" w:hAnsi="Times New Roman" w:cs="Times New Roman"/>
          <w:lang w:val="uk-UA"/>
        </w:rPr>
        <w:t>Документальн</w:t>
      </w:r>
      <w:r>
        <w:rPr>
          <w:rFonts w:ascii="Times New Roman" w:hAnsi="Times New Roman" w:cs="Times New Roman"/>
          <w:lang w:val="uk-UA"/>
        </w:rPr>
        <w:t>е</w:t>
      </w:r>
      <w:r w:rsidRPr="00B138E9">
        <w:rPr>
          <w:rFonts w:ascii="Times New Roman" w:hAnsi="Times New Roman" w:cs="Times New Roman"/>
          <w:lang w:val="uk-UA"/>
        </w:rPr>
        <w:t xml:space="preserve"> підтвердження надається Фонду </w:t>
      </w:r>
      <w:r>
        <w:rPr>
          <w:rFonts w:ascii="Times New Roman" w:eastAsia="Times New Roman" w:hAnsi="Times New Roman" w:cs="Times New Roman"/>
          <w:lang w:val="uk-UA"/>
        </w:rPr>
        <w:t>згідно з</w:t>
      </w:r>
      <w:r w:rsidRPr="00B138E9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Додатком №3 до Програми «</w:t>
      </w:r>
      <w:r>
        <w:rPr>
          <w:rFonts w:ascii="Times New Roman" w:hAnsi="Times New Roman" w:cs="Times New Roman"/>
          <w:lang w:val="uk-UA"/>
        </w:rPr>
        <w:t>В</w:t>
      </w:r>
      <w:r w:rsidRPr="00B138E9">
        <w:rPr>
          <w:rFonts w:ascii="Times New Roman" w:hAnsi="Times New Roman" w:cs="Times New Roman"/>
          <w:lang w:val="uk-UA"/>
        </w:rPr>
        <w:t>имог</w:t>
      </w:r>
      <w:r>
        <w:rPr>
          <w:rFonts w:ascii="Times New Roman" w:hAnsi="Times New Roman" w:cs="Times New Roman"/>
          <w:lang w:val="uk-UA"/>
        </w:rPr>
        <w:t xml:space="preserve">и </w:t>
      </w:r>
      <w:r w:rsidRPr="00B138E9">
        <w:rPr>
          <w:rFonts w:ascii="Times New Roman" w:hAnsi="Times New Roman" w:cs="Times New Roman"/>
          <w:lang w:val="uk-UA"/>
        </w:rPr>
        <w:t xml:space="preserve">до будівельних компаній та інших підрядників, з якими ОСББ можуть укладати договори для одержання фінансування </w:t>
      </w:r>
      <w:r>
        <w:rPr>
          <w:rFonts w:ascii="Times New Roman" w:hAnsi="Times New Roman" w:cs="Times New Roman"/>
          <w:lang w:val="uk-UA"/>
        </w:rPr>
        <w:t>Ф</w:t>
      </w:r>
      <w:r w:rsidRPr="00B138E9">
        <w:rPr>
          <w:rFonts w:ascii="Times New Roman" w:hAnsi="Times New Roman" w:cs="Times New Roman"/>
          <w:lang w:val="uk-UA"/>
        </w:rPr>
        <w:t xml:space="preserve">онду за </w:t>
      </w:r>
      <w:r>
        <w:rPr>
          <w:rFonts w:ascii="Times New Roman" w:hAnsi="Times New Roman" w:cs="Times New Roman"/>
          <w:lang w:val="uk-UA"/>
        </w:rPr>
        <w:t>П</w:t>
      </w:r>
      <w:r w:rsidRPr="00B138E9">
        <w:rPr>
          <w:rFonts w:ascii="Times New Roman" w:hAnsi="Times New Roman" w:cs="Times New Roman"/>
          <w:lang w:val="uk-UA"/>
        </w:rPr>
        <w:t>рограмою «</w:t>
      </w:r>
      <w:r>
        <w:rPr>
          <w:rFonts w:ascii="Times New Roman" w:hAnsi="Times New Roman" w:cs="Times New Roman"/>
          <w:lang w:val="uk-UA"/>
        </w:rPr>
        <w:t>В</w:t>
      </w:r>
      <w:r w:rsidRPr="00B138E9">
        <w:rPr>
          <w:rFonts w:ascii="Times New Roman" w:hAnsi="Times New Roman" w:cs="Times New Roman"/>
          <w:lang w:val="uk-UA"/>
        </w:rPr>
        <w:t>іднови</w:t>
      </w:r>
      <w:r>
        <w:rPr>
          <w:rFonts w:ascii="Times New Roman" w:hAnsi="Times New Roman" w:cs="Times New Roman"/>
          <w:lang w:val="uk-UA"/>
        </w:rPr>
        <w:t>ДІМ</w:t>
      </w:r>
      <w:r w:rsidRPr="00B138E9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>».</w:t>
      </w:r>
    </w:p>
  </w:footnote>
  <w:footnote w:id="7">
    <w:p w14:paraId="6A9EB058" w14:textId="2B94004F" w:rsidR="004351C7" w:rsidRPr="001A78F7" w:rsidRDefault="004351C7" w:rsidP="004351C7">
      <w:pPr>
        <w:pStyle w:val="a8"/>
        <w:jc w:val="both"/>
        <w:rPr>
          <w:lang w:val="uk-UA"/>
        </w:rPr>
      </w:pPr>
      <w:r w:rsidRPr="004351C7">
        <w:rPr>
          <w:rStyle w:val="aa"/>
        </w:rPr>
        <w:footnoteRef/>
      </w:r>
      <w:r w:rsidRPr="007C1BED">
        <w:rPr>
          <w:lang w:val="uk-UA"/>
        </w:rPr>
        <w:t xml:space="preserve"> </w:t>
      </w:r>
      <w:r w:rsidRPr="004351C7">
        <w:rPr>
          <w:rFonts w:ascii="Times New Roman" w:eastAsia="Times New Roman" w:hAnsi="Times New Roman" w:cs="Times New Roman"/>
          <w:lang w:val="uk-UA"/>
        </w:rPr>
        <w:t>Під «пов'язаними особами» тут мається на увазі зв'язок через кінцевих бенефіціарних власників, керівників, а також інших працівників на управлінських (менеджерських) посадах.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BB11" w14:textId="437638F2" w:rsidR="00E65639" w:rsidRDefault="00E65639">
    <w:pPr>
      <w:pStyle w:val="af5"/>
    </w:pPr>
    <w:r w:rsidRPr="008F2410">
      <w:rPr>
        <w:noProof/>
        <w:lang w:eastAsia="uk-UA"/>
      </w:rPr>
      <w:drawing>
        <wp:inline distT="0" distB="0" distL="0" distR="0" wp14:anchorId="297377C7" wp14:editId="4DC6DB4B">
          <wp:extent cx="1744345" cy="290830"/>
          <wp:effectExtent l="0" t="0" r="0" b="0"/>
          <wp:docPr id="7" name="Рисунок 4" descr="https://eefund.org.ua/themes/custom/cannan/img/logo/EEF-logo-positive-UA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https://eefund.org.ua/themes/custom/cannan/img/logo/EEF-logo-positive-UA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38D43" w14:textId="77777777" w:rsidR="003C2AD7" w:rsidRDefault="003C2AD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522"/>
    <w:multiLevelType w:val="multilevel"/>
    <w:tmpl w:val="723CC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</w:rPr>
    </w:lvl>
  </w:abstractNum>
  <w:abstractNum w:abstractNumId="1" w15:restartNumberingAfterBreak="0">
    <w:nsid w:val="06E111C6"/>
    <w:multiLevelType w:val="multilevel"/>
    <w:tmpl w:val="0324BBA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06E942C6"/>
    <w:multiLevelType w:val="hybridMultilevel"/>
    <w:tmpl w:val="D8245B58"/>
    <w:lvl w:ilvl="0" w:tplc="175C71C4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2257"/>
    <w:multiLevelType w:val="hybridMultilevel"/>
    <w:tmpl w:val="5524BF6C"/>
    <w:lvl w:ilvl="0" w:tplc="0422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582882"/>
    <w:multiLevelType w:val="hybridMultilevel"/>
    <w:tmpl w:val="592691E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5DF8"/>
    <w:multiLevelType w:val="hybridMultilevel"/>
    <w:tmpl w:val="E4F2B36A"/>
    <w:lvl w:ilvl="0" w:tplc="A0A8D5B4">
      <w:start w:val="3"/>
      <w:numFmt w:val="bullet"/>
      <w:lvlText w:val="-"/>
      <w:lvlJc w:val="left"/>
      <w:pPr>
        <w:ind w:left="12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6" w15:restartNumberingAfterBreak="0">
    <w:nsid w:val="144F4914"/>
    <w:multiLevelType w:val="hybridMultilevel"/>
    <w:tmpl w:val="5060F11E"/>
    <w:lvl w:ilvl="0" w:tplc="9B3A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B12"/>
    <w:multiLevelType w:val="hybridMultilevel"/>
    <w:tmpl w:val="722ED108"/>
    <w:lvl w:ilvl="0" w:tplc="96E445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354EF"/>
    <w:multiLevelType w:val="hybridMultilevel"/>
    <w:tmpl w:val="5518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364D"/>
    <w:multiLevelType w:val="multilevel"/>
    <w:tmpl w:val="5226D97A"/>
    <w:lvl w:ilvl="0">
      <w:start w:val="1"/>
      <w:numFmt w:val="lowerLetter"/>
      <w:pStyle w:val="h3s"/>
      <w:lvlText w:val="(%1)"/>
      <w:lvlJc w:val="left"/>
      <w:pPr>
        <w:ind w:left="1361" w:hanging="681"/>
      </w:pPr>
      <w:rPr>
        <w:rFonts w:hint="default"/>
        <w:b w:val="0"/>
        <w:lang w:val="uk-UA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293D550B"/>
    <w:multiLevelType w:val="hybridMultilevel"/>
    <w:tmpl w:val="E37487FE"/>
    <w:lvl w:ilvl="0" w:tplc="928229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B910A89"/>
    <w:multiLevelType w:val="hybridMultilevel"/>
    <w:tmpl w:val="51407D48"/>
    <w:lvl w:ilvl="0" w:tplc="04C68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240F4"/>
    <w:multiLevelType w:val="hybridMultilevel"/>
    <w:tmpl w:val="A5AC48F8"/>
    <w:lvl w:ilvl="0" w:tplc="B898441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F4598"/>
    <w:multiLevelType w:val="hybridMultilevel"/>
    <w:tmpl w:val="1A10618C"/>
    <w:lvl w:ilvl="0" w:tplc="3DF8C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50174"/>
    <w:multiLevelType w:val="hybridMultilevel"/>
    <w:tmpl w:val="F4D07948"/>
    <w:lvl w:ilvl="0" w:tplc="3DF8C9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E3DC0"/>
    <w:multiLevelType w:val="multilevel"/>
    <w:tmpl w:val="758855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56627F2"/>
    <w:multiLevelType w:val="hybridMultilevel"/>
    <w:tmpl w:val="216A5D76"/>
    <w:lvl w:ilvl="0" w:tplc="67DAB11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D0FF5"/>
    <w:multiLevelType w:val="hybridMultilevel"/>
    <w:tmpl w:val="9570755A"/>
    <w:lvl w:ilvl="0" w:tplc="4B186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622F5"/>
    <w:multiLevelType w:val="hybridMultilevel"/>
    <w:tmpl w:val="8C9811B4"/>
    <w:lvl w:ilvl="0" w:tplc="9AD8EC5C">
      <w:start w:val="7"/>
      <w:numFmt w:val="decimal"/>
      <w:lvlText w:val="%1."/>
      <w:lvlJc w:val="left"/>
      <w:pPr>
        <w:ind w:left="720" w:hanging="360"/>
      </w:pPr>
      <w:rPr>
        <w:rFonts w:hint="default"/>
        <w:lang w:val="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13F58"/>
    <w:multiLevelType w:val="multilevel"/>
    <w:tmpl w:val="9EF84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8C129E"/>
    <w:multiLevelType w:val="hybridMultilevel"/>
    <w:tmpl w:val="C248FFB8"/>
    <w:lvl w:ilvl="0" w:tplc="6366C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239AE"/>
    <w:multiLevelType w:val="multilevel"/>
    <w:tmpl w:val="D2C4659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2" w15:restartNumberingAfterBreak="0">
    <w:nsid w:val="6A482264"/>
    <w:multiLevelType w:val="hybridMultilevel"/>
    <w:tmpl w:val="0338FA84"/>
    <w:lvl w:ilvl="0" w:tplc="0422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E4770A4"/>
    <w:multiLevelType w:val="hybridMultilevel"/>
    <w:tmpl w:val="96E086C0"/>
    <w:lvl w:ilvl="0" w:tplc="A6A8FB66">
      <w:numFmt w:val="bullet"/>
      <w:lvlText w:val="-"/>
      <w:lvlJc w:val="left"/>
      <w:pPr>
        <w:ind w:left="760" w:hanging="4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73610"/>
    <w:multiLevelType w:val="hybridMultilevel"/>
    <w:tmpl w:val="43DA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C6158"/>
    <w:multiLevelType w:val="hybridMultilevel"/>
    <w:tmpl w:val="D0C6F81A"/>
    <w:lvl w:ilvl="0" w:tplc="E2DA8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8958540">
    <w:abstractNumId w:val="20"/>
  </w:num>
  <w:num w:numId="2" w16cid:durableId="533463993">
    <w:abstractNumId w:val="11"/>
  </w:num>
  <w:num w:numId="3" w16cid:durableId="1527020453">
    <w:abstractNumId w:val="12"/>
  </w:num>
  <w:num w:numId="4" w16cid:durableId="613631268">
    <w:abstractNumId w:val="10"/>
  </w:num>
  <w:num w:numId="5" w16cid:durableId="283922081">
    <w:abstractNumId w:val="6"/>
  </w:num>
  <w:num w:numId="6" w16cid:durableId="1289969853">
    <w:abstractNumId w:val="17"/>
  </w:num>
  <w:num w:numId="7" w16cid:durableId="1580552423">
    <w:abstractNumId w:val="25"/>
  </w:num>
  <w:num w:numId="8" w16cid:durableId="425270963">
    <w:abstractNumId w:val="18"/>
  </w:num>
  <w:num w:numId="9" w16cid:durableId="960847045">
    <w:abstractNumId w:val="7"/>
  </w:num>
  <w:num w:numId="10" w16cid:durableId="2084058568">
    <w:abstractNumId w:val="16"/>
  </w:num>
  <w:num w:numId="11" w16cid:durableId="56782827">
    <w:abstractNumId w:val="9"/>
  </w:num>
  <w:num w:numId="12" w16cid:durableId="8950449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334822">
    <w:abstractNumId w:val="14"/>
  </w:num>
  <w:num w:numId="14" w16cid:durableId="1383477418">
    <w:abstractNumId w:val="3"/>
  </w:num>
  <w:num w:numId="15" w16cid:durableId="1218250048">
    <w:abstractNumId w:val="13"/>
  </w:num>
  <w:num w:numId="16" w16cid:durableId="270432419">
    <w:abstractNumId w:val="2"/>
  </w:num>
  <w:num w:numId="17" w16cid:durableId="1052271024">
    <w:abstractNumId w:val="22"/>
  </w:num>
  <w:num w:numId="18" w16cid:durableId="615522131">
    <w:abstractNumId w:val="4"/>
  </w:num>
  <w:num w:numId="19" w16cid:durableId="2001078737">
    <w:abstractNumId w:val="5"/>
  </w:num>
  <w:num w:numId="20" w16cid:durableId="502092532">
    <w:abstractNumId w:val="1"/>
  </w:num>
  <w:num w:numId="21" w16cid:durableId="1976838174">
    <w:abstractNumId w:val="21"/>
  </w:num>
  <w:num w:numId="22" w16cid:durableId="1271668240">
    <w:abstractNumId w:val="15"/>
  </w:num>
  <w:num w:numId="23" w16cid:durableId="1934629068">
    <w:abstractNumId w:val="0"/>
  </w:num>
  <w:num w:numId="24" w16cid:durableId="1180050356">
    <w:abstractNumId w:val="19"/>
  </w:num>
  <w:num w:numId="25" w16cid:durableId="1037238442">
    <w:abstractNumId w:val="8"/>
  </w:num>
  <w:num w:numId="26" w16cid:durableId="2086023662">
    <w:abstractNumId w:val="23"/>
  </w:num>
  <w:num w:numId="27" w16cid:durableId="14120421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1fdca14-5064-47e6-8755-62cac9d97a3d"/>
  </w:docVars>
  <w:rsids>
    <w:rsidRoot w:val="008C070F"/>
    <w:rsid w:val="000013CB"/>
    <w:rsid w:val="00007688"/>
    <w:rsid w:val="000077F1"/>
    <w:rsid w:val="000164A1"/>
    <w:rsid w:val="00021D70"/>
    <w:rsid w:val="00022652"/>
    <w:rsid w:val="00025D78"/>
    <w:rsid w:val="000264F4"/>
    <w:rsid w:val="00027CEF"/>
    <w:rsid w:val="00032718"/>
    <w:rsid w:val="00034FE2"/>
    <w:rsid w:val="00036FD4"/>
    <w:rsid w:val="00040F9A"/>
    <w:rsid w:val="000424BD"/>
    <w:rsid w:val="000540E8"/>
    <w:rsid w:val="000542FE"/>
    <w:rsid w:val="0005492B"/>
    <w:rsid w:val="00062C8D"/>
    <w:rsid w:val="0006423C"/>
    <w:rsid w:val="00064B42"/>
    <w:rsid w:val="0006694C"/>
    <w:rsid w:val="000722A1"/>
    <w:rsid w:val="00073E64"/>
    <w:rsid w:val="000765E5"/>
    <w:rsid w:val="0008262D"/>
    <w:rsid w:val="00082D8E"/>
    <w:rsid w:val="00085649"/>
    <w:rsid w:val="00091137"/>
    <w:rsid w:val="00092C46"/>
    <w:rsid w:val="00095A2D"/>
    <w:rsid w:val="0009724C"/>
    <w:rsid w:val="000A2747"/>
    <w:rsid w:val="000B0AA3"/>
    <w:rsid w:val="000B2E80"/>
    <w:rsid w:val="000B46D6"/>
    <w:rsid w:val="000B68FA"/>
    <w:rsid w:val="000C34C1"/>
    <w:rsid w:val="000C544D"/>
    <w:rsid w:val="000D03F3"/>
    <w:rsid w:val="000D1D81"/>
    <w:rsid w:val="000D22E3"/>
    <w:rsid w:val="000D7C52"/>
    <w:rsid w:val="000E026C"/>
    <w:rsid w:val="000E15AF"/>
    <w:rsid w:val="000F4D8B"/>
    <w:rsid w:val="000F7B08"/>
    <w:rsid w:val="001018E8"/>
    <w:rsid w:val="0010270C"/>
    <w:rsid w:val="00107A36"/>
    <w:rsid w:val="00111876"/>
    <w:rsid w:val="00114B97"/>
    <w:rsid w:val="001163D0"/>
    <w:rsid w:val="00117EA0"/>
    <w:rsid w:val="0012100D"/>
    <w:rsid w:val="00125180"/>
    <w:rsid w:val="00127FE1"/>
    <w:rsid w:val="00135994"/>
    <w:rsid w:val="00142278"/>
    <w:rsid w:val="00142984"/>
    <w:rsid w:val="001441E9"/>
    <w:rsid w:val="0014534C"/>
    <w:rsid w:val="001469A4"/>
    <w:rsid w:val="00146EEF"/>
    <w:rsid w:val="00151B92"/>
    <w:rsid w:val="00156E99"/>
    <w:rsid w:val="0016117F"/>
    <w:rsid w:val="0016141F"/>
    <w:rsid w:val="001641F7"/>
    <w:rsid w:val="00165145"/>
    <w:rsid w:val="00165A78"/>
    <w:rsid w:val="00180617"/>
    <w:rsid w:val="00180CCB"/>
    <w:rsid w:val="00184E4C"/>
    <w:rsid w:val="00186607"/>
    <w:rsid w:val="001918B4"/>
    <w:rsid w:val="00192393"/>
    <w:rsid w:val="00193DF8"/>
    <w:rsid w:val="001967D4"/>
    <w:rsid w:val="001A09E1"/>
    <w:rsid w:val="001A78F7"/>
    <w:rsid w:val="001B465C"/>
    <w:rsid w:val="001C16AB"/>
    <w:rsid w:val="001C31D6"/>
    <w:rsid w:val="001D0549"/>
    <w:rsid w:val="001D1FCD"/>
    <w:rsid w:val="001D2F14"/>
    <w:rsid w:val="001D3857"/>
    <w:rsid w:val="001D619C"/>
    <w:rsid w:val="001E56CD"/>
    <w:rsid w:val="001E5E78"/>
    <w:rsid w:val="001F3580"/>
    <w:rsid w:val="001F694D"/>
    <w:rsid w:val="00200DAC"/>
    <w:rsid w:val="002021B5"/>
    <w:rsid w:val="00202AB9"/>
    <w:rsid w:val="0020598C"/>
    <w:rsid w:val="00207171"/>
    <w:rsid w:val="00207935"/>
    <w:rsid w:val="00212218"/>
    <w:rsid w:val="002161BD"/>
    <w:rsid w:val="00216548"/>
    <w:rsid w:val="00225B21"/>
    <w:rsid w:val="00226CD8"/>
    <w:rsid w:val="00232281"/>
    <w:rsid w:val="00256D8D"/>
    <w:rsid w:val="002613AE"/>
    <w:rsid w:val="00261D56"/>
    <w:rsid w:val="002649D1"/>
    <w:rsid w:val="00265B47"/>
    <w:rsid w:val="002662A9"/>
    <w:rsid w:val="002702F1"/>
    <w:rsid w:val="0027472F"/>
    <w:rsid w:val="00274B0B"/>
    <w:rsid w:val="00274DAB"/>
    <w:rsid w:val="00276B05"/>
    <w:rsid w:val="00284B13"/>
    <w:rsid w:val="00284DB3"/>
    <w:rsid w:val="00294EDB"/>
    <w:rsid w:val="0029546B"/>
    <w:rsid w:val="00296083"/>
    <w:rsid w:val="002A0283"/>
    <w:rsid w:val="002A41E6"/>
    <w:rsid w:val="002A5203"/>
    <w:rsid w:val="002A7BC6"/>
    <w:rsid w:val="002B1FAF"/>
    <w:rsid w:val="002B7C67"/>
    <w:rsid w:val="002C1120"/>
    <w:rsid w:val="002C19D1"/>
    <w:rsid w:val="002C214A"/>
    <w:rsid w:val="002C2B46"/>
    <w:rsid w:val="002C6722"/>
    <w:rsid w:val="002D0EAE"/>
    <w:rsid w:val="002D1E55"/>
    <w:rsid w:val="002D3454"/>
    <w:rsid w:val="002D63D8"/>
    <w:rsid w:val="002E63F2"/>
    <w:rsid w:val="002F1265"/>
    <w:rsid w:val="002F2B8E"/>
    <w:rsid w:val="002F6C23"/>
    <w:rsid w:val="00300AAD"/>
    <w:rsid w:val="0030113A"/>
    <w:rsid w:val="003021DB"/>
    <w:rsid w:val="00303741"/>
    <w:rsid w:val="00305624"/>
    <w:rsid w:val="003142BD"/>
    <w:rsid w:val="00315BB7"/>
    <w:rsid w:val="003170CF"/>
    <w:rsid w:val="00323A27"/>
    <w:rsid w:val="00325F72"/>
    <w:rsid w:val="003267F6"/>
    <w:rsid w:val="00326C27"/>
    <w:rsid w:val="00332883"/>
    <w:rsid w:val="003355AB"/>
    <w:rsid w:val="00336599"/>
    <w:rsid w:val="00336635"/>
    <w:rsid w:val="00341049"/>
    <w:rsid w:val="00342367"/>
    <w:rsid w:val="00346018"/>
    <w:rsid w:val="00346DD6"/>
    <w:rsid w:val="00350D7A"/>
    <w:rsid w:val="003659FD"/>
    <w:rsid w:val="003665AB"/>
    <w:rsid w:val="003725EB"/>
    <w:rsid w:val="00374684"/>
    <w:rsid w:val="003832CD"/>
    <w:rsid w:val="003835F1"/>
    <w:rsid w:val="003840E7"/>
    <w:rsid w:val="00384418"/>
    <w:rsid w:val="00385920"/>
    <w:rsid w:val="00386F40"/>
    <w:rsid w:val="003875B0"/>
    <w:rsid w:val="00387B39"/>
    <w:rsid w:val="0039055F"/>
    <w:rsid w:val="00390B03"/>
    <w:rsid w:val="0039710D"/>
    <w:rsid w:val="003A11AD"/>
    <w:rsid w:val="003A1A7B"/>
    <w:rsid w:val="003A1DD2"/>
    <w:rsid w:val="003A41FA"/>
    <w:rsid w:val="003B036A"/>
    <w:rsid w:val="003B0BC1"/>
    <w:rsid w:val="003B1DE5"/>
    <w:rsid w:val="003C1A28"/>
    <w:rsid w:val="003C2AD7"/>
    <w:rsid w:val="003C361A"/>
    <w:rsid w:val="003C36C4"/>
    <w:rsid w:val="003D727C"/>
    <w:rsid w:val="003E0717"/>
    <w:rsid w:val="003E078F"/>
    <w:rsid w:val="003E4975"/>
    <w:rsid w:val="003E5957"/>
    <w:rsid w:val="0040006A"/>
    <w:rsid w:val="004009B2"/>
    <w:rsid w:val="00402E26"/>
    <w:rsid w:val="004052A7"/>
    <w:rsid w:val="00405824"/>
    <w:rsid w:val="00405E62"/>
    <w:rsid w:val="00405F0D"/>
    <w:rsid w:val="00407619"/>
    <w:rsid w:val="00410F00"/>
    <w:rsid w:val="0041441C"/>
    <w:rsid w:val="004157E2"/>
    <w:rsid w:val="004206EC"/>
    <w:rsid w:val="0042514D"/>
    <w:rsid w:val="00430BFF"/>
    <w:rsid w:val="00433172"/>
    <w:rsid w:val="00433C73"/>
    <w:rsid w:val="004351C7"/>
    <w:rsid w:val="00435220"/>
    <w:rsid w:val="00442EEA"/>
    <w:rsid w:val="00443512"/>
    <w:rsid w:val="00446ECA"/>
    <w:rsid w:val="00447225"/>
    <w:rsid w:val="00447670"/>
    <w:rsid w:val="004530B9"/>
    <w:rsid w:val="004531DD"/>
    <w:rsid w:val="00454E9F"/>
    <w:rsid w:val="00455E76"/>
    <w:rsid w:val="004566D5"/>
    <w:rsid w:val="00457CB9"/>
    <w:rsid w:val="0046062E"/>
    <w:rsid w:val="00462B5E"/>
    <w:rsid w:val="00464E1E"/>
    <w:rsid w:val="00474187"/>
    <w:rsid w:val="00480083"/>
    <w:rsid w:val="0048107B"/>
    <w:rsid w:val="0048216E"/>
    <w:rsid w:val="00482C1F"/>
    <w:rsid w:val="00483CF6"/>
    <w:rsid w:val="00490F81"/>
    <w:rsid w:val="0049236B"/>
    <w:rsid w:val="00492C49"/>
    <w:rsid w:val="0049350E"/>
    <w:rsid w:val="00493D12"/>
    <w:rsid w:val="00494AC5"/>
    <w:rsid w:val="00494CB0"/>
    <w:rsid w:val="00495CAE"/>
    <w:rsid w:val="004A09EC"/>
    <w:rsid w:val="004A1658"/>
    <w:rsid w:val="004A2F54"/>
    <w:rsid w:val="004A3C6C"/>
    <w:rsid w:val="004A59BA"/>
    <w:rsid w:val="004A6FDE"/>
    <w:rsid w:val="004A776B"/>
    <w:rsid w:val="004A797E"/>
    <w:rsid w:val="004B1D48"/>
    <w:rsid w:val="004B23F6"/>
    <w:rsid w:val="004B36D8"/>
    <w:rsid w:val="004B4396"/>
    <w:rsid w:val="004B62C9"/>
    <w:rsid w:val="004C0428"/>
    <w:rsid w:val="004C0B0B"/>
    <w:rsid w:val="004C1131"/>
    <w:rsid w:val="004C3FFE"/>
    <w:rsid w:val="004D67E5"/>
    <w:rsid w:val="004E0E4A"/>
    <w:rsid w:val="004E5216"/>
    <w:rsid w:val="004E6BDE"/>
    <w:rsid w:val="004F07FB"/>
    <w:rsid w:val="004F5685"/>
    <w:rsid w:val="004F6D42"/>
    <w:rsid w:val="004F7531"/>
    <w:rsid w:val="0050177C"/>
    <w:rsid w:val="005028A1"/>
    <w:rsid w:val="005028F6"/>
    <w:rsid w:val="0050413A"/>
    <w:rsid w:val="00506EDF"/>
    <w:rsid w:val="00507226"/>
    <w:rsid w:val="005079E6"/>
    <w:rsid w:val="00510DD6"/>
    <w:rsid w:val="00512E0F"/>
    <w:rsid w:val="005256AE"/>
    <w:rsid w:val="00526942"/>
    <w:rsid w:val="005315BF"/>
    <w:rsid w:val="00545AA8"/>
    <w:rsid w:val="005464E2"/>
    <w:rsid w:val="00546F41"/>
    <w:rsid w:val="0055026E"/>
    <w:rsid w:val="005504F3"/>
    <w:rsid w:val="00551BCF"/>
    <w:rsid w:val="005526DE"/>
    <w:rsid w:val="005574CA"/>
    <w:rsid w:val="005614A9"/>
    <w:rsid w:val="0056181C"/>
    <w:rsid w:val="00561F6A"/>
    <w:rsid w:val="005662EC"/>
    <w:rsid w:val="00574588"/>
    <w:rsid w:val="0057556A"/>
    <w:rsid w:val="005770C8"/>
    <w:rsid w:val="00581C36"/>
    <w:rsid w:val="00585551"/>
    <w:rsid w:val="00587E60"/>
    <w:rsid w:val="00590126"/>
    <w:rsid w:val="005928C2"/>
    <w:rsid w:val="00593C23"/>
    <w:rsid w:val="00597A57"/>
    <w:rsid w:val="00597C6F"/>
    <w:rsid w:val="00597E27"/>
    <w:rsid w:val="005A08FB"/>
    <w:rsid w:val="005A0D79"/>
    <w:rsid w:val="005A3A89"/>
    <w:rsid w:val="005A484C"/>
    <w:rsid w:val="005A4A24"/>
    <w:rsid w:val="005A5261"/>
    <w:rsid w:val="005A57E8"/>
    <w:rsid w:val="005B45A4"/>
    <w:rsid w:val="005C19EB"/>
    <w:rsid w:val="005C4C89"/>
    <w:rsid w:val="005C75DD"/>
    <w:rsid w:val="005D0CFE"/>
    <w:rsid w:val="005D3171"/>
    <w:rsid w:val="005D5E09"/>
    <w:rsid w:val="005E185A"/>
    <w:rsid w:val="005E1B06"/>
    <w:rsid w:val="005F2931"/>
    <w:rsid w:val="005F3ACB"/>
    <w:rsid w:val="005F44B3"/>
    <w:rsid w:val="006040AD"/>
    <w:rsid w:val="006123E1"/>
    <w:rsid w:val="00612D5D"/>
    <w:rsid w:val="00613D92"/>
    <w:rsid w:val="0061450E"/>
    <w:rsid w:val="00615479"/>
    <w:rsid w:val="006201DA"/>
    <w:rsid w:val="00626246"/>
    <w:rsid w:val="00626393"/>
    <w:rsid w:val="00630298"/>
    <w:rsid w:val="00631FA7"/>
    <w:rsid w:val="006323E5"/>
    <w:rsid w:val="00632A57"/>
    <w:rsid w:val="006330C2"/>
    <w:rsid w:val="00634792"/>
    <w:rsid w:val="00634F22"/>
    <w:rsid w:val="00641071"/>
    <w:rsid w:val="0064164F"/>
    <w:rsid w:val="00647600"/>
    <w:rsid w:val="00651CBD"/>
    <w:rsid w:val="00653190"/>
    <w:rsid w:val="0065386D"/>
    <w:rsid w:val="00660575"/>
    <w:rsid w:val="00660A88"/>
    <w:rsid w:val="00663246"/>
    <w:rsid w:val="00665056"/>
    <w:rsid w:val="00666FF3"/>
    <w:rsid w:val="00670ED8"/>
    <w:rsid w:val="0067529B"/>
    <w:rsid w:val="00675BF2"/>
    <w:rsid w:val="0068113D"/>
    <w:rsid w:val="00681D31"/>
    <w:rsid w:val="00683283"/>
    <w:rsid w:val="006849D3"/>
    <w:rsid w:val="006874C5"/>
    <w:rsid w:val="006922E8"/>
    <w:rsid w:val="0069648F"/>
    <w:rsid w:val="006A1241"/>
    <w:rsid w:val="006A2A10"/>
    <w:rsid w:val="006A3685"/>
    <w:rsid w:val="006A43CF"/>
    <w:rsid w:val="006A6575"/>
    <w:rsid w:val="006A6674"/>
    <w:rsid w:val="006B13B9"/>
    <w:rsid w:val="006B5C41"/>
    <w:rsid w:val="006C13B9"/>
    <w:rsid w:val="006C32D4"/>
    <w:rsid w:val="006C60F1"/>
    <w:rsid w:val="006D1683"/>
    <w:rsid w:val="006D46EB"/>
    <w:rsid w:val="006D7859"/>
    <w:rsid w:val="006E2615"/>
    <w:rsid w:val="006E6A38"/>
    <w:rsid w:val="006F22D2"/>
    <w:rsid w:val="00700ECE"/>
    <w:rsid w:val="007104C6"/>
    <w:rsid w:val="00720DE0"/>
    <w:rsid w:val="00722BA6"/>
    <w:rsid w:val="007327CD"/>
    <w:rsid w:val="00750326"/>
    <w:rsid w:val="007610BF"/>
    <w:rsid w:val="00764010"/>
    <w:rsid w:val="00773B64"/>
    <w:rsid w:val="00777737"/>
    <w:rsid w:val="007820FD"/>
    <w:rsid w:val="007863D5"/>
    <w:rsid w:val="00791130"/>
    <w:rsid w:val="00795586"/>
    <w:rsid w:val="007A0A61"/>
    <w:rsid w:val="007B4E7F"/>
    <w:rsid w:val="007C1BED"/>
    <w:rsid w:val="007C515A"/>
    <w:rsid w:val="007D406C"/>
    <w:rsid w:val="007D5E09"/>
    <w:rsid w:val="007D6647"/>
    <w:rsid w:val="007D66E3"/>
    <w:rsid w:val="007D6FD9"/>
    <w:rsid w:val="007D73CA"/>
    <w:rsid w:val="007E52C5"/>
    <w:rsid w:val="007E5EED"/>
    <w:rsid w:val="00800A8E"/>
    <w:rsid w:val="00802BC0"/>
    <w:rsid w:val="0080755C"/>
    <w:rsid w:val="008115ED"/>
    <w:rsid w:val="008211F8"/>
    <w:rsid w:val="008213BA"/>
    <w:rsid w:val="00823EEC"/>
    <w:rsid w:val="0082505D"/>
    <w:rsid w:val="00825E64"/>
    <w:rsid w:val="008324FF"/>
    <w:rsid w:val="00840B8C"/>
    <w:rsid w:val="0084135C"/>
    <w:rsid w:val="008421BF"/>
    <w:rsid w:val="008433D3"/>
    <w:rsid w:val="008441AE"/>
    <w:rsid w:val="00844EFC"/>
    <w:rsid w:val="0085088F"/>
    <w:rsid w:val="00852281"/>
    <w:rsid w:val="00854ED2"/>
    <w:rsid w:val="00855FA1"/>
    <w:rsid w:val="00856F0F"/>
    <w:rsid w:val="00857393"/>
    <w:rsid w:val="00857FD2"/>
    <w:rsid w:val="00863914"/>
    <w:rsid w:val="008647AE"/>
    <w:rsid w:val="00864EDD"/>
    <w:rsid w:val="00867DF3"/>
    <w:rsid w:val="0087005D"/>
    <w:rsid w:val="00872C68"/>
    <w:rsid w:val="00873286"/>
    <w:rsid w:val="008815D4"/>
    <w:rsid w:val="0088263B"/>
    <w:rsid w:val="00884335"/>
    <w:rsid w:val="008A07CB"/>
    <w:rsid w:val="008A2D32"/>
    <w:rsid w:val="008A3239"/>
    <w:rsid w:val="008B3E83"/>
    <w:rsid w:val="008B428E"/>
    <w:rsid w:val="008B5B80"/>
    <w:rsid w:val="008B75A5"/>
    <w:rsid w:val="008B79D0"/>
    <w:rsid w:val="008C070F"/>
    <w:rsid w:val="008C4C6D"/>
    <w:rsid w:val="008D083F"/>
    <w:rsid w:val="008D2F0A"/>
    <w:rsid w:val="008D3118"/>
    <w:rsid w:val="008D3BE3"/>
    <w:rsid w:val="008D594C"/>
    <w:rsid w:val="008D5EE8"/>
    <w:rsid w:val="008E05A3"/>
    <w:rsid w:val="008E718F"/>
    <w:rsid w:val="008F067D"/>
    <w:rsid w:val="008F3658"/>
    <w:rsid w:val="008F3E0D"/>
    <w:rsid w:val="008F73B1"/>
    <w:rsid w:val="00904625"/>
    <w:rsid w:val="00904C8A"/>
    <w:rsid w:val="009051AF"/>
    <w:rsid w:val="00911999"/>
    <w:rsid w:val="00921090"/>
    <w:rsid w:val="0092247F"/>
    <w:rsid w:val="00923460"/>
    <w:rsid w:val="00927FBC"/>
    <w:rsid w:val="00934641"/>
    <w:rsid w:val="00934AFD"/>
    <w:rsid w:val="009351ED"/>
    <w:rsid w:val="0093649E"/>
    <w:rsid w:val="00941160"/>
    <w:rsid w:val="00944D24"/>
    <w:rsid w:val="009517A8"/>
    <w:rsid w:val="0095748A"/>
    <w:rsid w:val="00960753"/>
    <w:rsid w:val="00962CF6"/>
    <w:rsid w:val="00964721"/>
    <w:rsid w:val="00965565"/>
    <w:rsid w:val="00966153"/>
    <w:rsid w:val="00971C30"/>
    <w:rsid w:val="00981BBC"/>
    <w:rsid w:val="00984905"/>
    <w:rsid w:val="00985CF2"/>
    <w:rsid w:val="00987CBE"/>
    <w:rsid w:val="00991F9E"/>
    <w:rsid w:val="009A43BF"/>
    <w:rsid w:val="009B2113"/>
    <w:rsid w:val="009B3403"/>
    <w:rsid w:val="009B422C"/>
    <w:rsid w:val="009C0188"/>
    <w:rsid w:val="009C2DD1"/>
    <w:rsid w:val="009C5C40"/>
    <w:rsid w:val="009E2BE3"/>
    <w:rsid w:val="009E4C15"/>
    <w:rsid w:val="009E7F0E"/>
    <w:rsid w:val="00A15C0A"/>
    <w:rsid w:val="00A17365"/>
    <w:rsid w:val="00A17626"/>
    <w:rsid w:val="00A219F4"/>
    <w:rsid w:val="00A31908"/>
    <w:rsid w:val="00A329D8"/>
    <w:rsid w:val="00A32DB4"/>
    <w:rsid w:val="00A33C59"/>
    <w:rsid w:val="00A405D7"/>
    <w:rsid w:val="00A41E2B"/>
    <w:rsid w:val="00A46217"/>
    <w:rsid w:val="00A53B15"/>
    <w:rsid w:val="00A56503"/>
    <w:rsid w:val="00A5756F"/>
    <w:rsid w:val="00A619D9"/>
    <w:rsid w:val="00A63678"/>
    <w:rsid w:val="00A664A9"/>
    <w:rsid w:val="00A7634D"/>
    <w:rsid w:val="00A81807"/>
    <w:rsid w:val="00A83E72"/>
    <w:rsid w:val="00A868F8"/>
    <w:rsid w:val="00A9269B"/>
    <w:rsid w:val="00A934F3"/>
    <w:rsid w:val="00A94D81"/>
    <w:rsid w:val="00A95313"/>
    <w:rsid w:val="00AA464A"/>
    <w:rsid w:val="00AB3891"/>
    <w:rsid w:val="00AB61B6"/>
    <w:rsid w:val="00AC506A"/>
    <w:rsid w:val="00AD3686"/>
    <w:rsid w:val="00AD630D"/>
    <w:rsid w:val="00AE2C0D"/>
    <w:rsid w:val="00AF510C"/>
    <w:rsid w:val="00B016D7"/>
    <w:rsid w:val="00B11EA2"/>
    <w:rsid w:val="00B138E9"/>
    <w:rsid w:val="00B264A7"/>
    <w:rsid w:val="00B307E9"/>
    <w:rsid w:val="00B32F2F"/>
    <w:rsid w:val="00B3506E"/>
    <w:rsid w:val="00B36646"/>
    <w:rsid w:val="00B376F9"/>
    <w:rsid w:val="00B43F8A"/>
    <w:rsid w:val="00B44F2C"/>
    <w:rsid w:val="00B4639C"/>
    <w:rsid w:val="00B57CFE"/>
    <w:rsid w:val="00B6286F"/>
    <w:rsid w:val="00B654D0"/>
    <w:rsid w:val="00B718CB"/>
    <w:rsid w:val="00B74DBE"/>
    <w:rsid w:val="00B766F8"/>
    <w:rsid w:val="00B87E6C"/>
    <w:rsid w:val="00B976EC"/>
    <w:rsid w:val="00BA5A7B"/>
    <w:rsid w:val="00BA5B9A"/>
    <w:rsid w:val="00BB0481"/>
    <w:rsid w:val="00BB1325"/>
    <w:rsid w:val="00BB1914"/>
    <w:rsid w:val="00BB1DEE"/>
    <w:rsid w:val="00BB3AE3"/>
    <w:rsid w:val="00BB6650"/>
    <w:rsid w:val="00BC2670"/>
    <w:rsid w:val="00BC4B58"/>
    <w:rsid w:val="00BD7F32"/>
    <w:rsid w:val="00BE0485"/>
    <w:rsid w:val="00BE0664"/>
    <w:rsid w:val="00BE1D7B"/>
    <w:rsid w:val="00BF4E47"/>
    <w:rsid w:val="00C00D68"/>
    <w:rsid w:val="00C012CF"/>
    <w:rsid w:val="00C0562D"/>
    <w:rsid w:val="00C05759"/>
    <w:rsid w:val="00C07577"/>
    <w:rsid w:val="00C07BD4"/>
    <w:rsid w:val="00C2074D"/>
    <w:rsid w:val="00C21408"/>
    <w:rsid w:val="00C22F52"/>
    <w:rsid w:val="00C3077A"/>
    <w:rsid w:val="00C31A5B"/>
    <w:rsid w:val="00C45A85"/>
    <w:rsid w:val="00C50A4A"/>
    <w:rsid w:val="00C5191A"/>
    <w:rsid w:val="00C51E77"/>
    <w:rsid w:val="00C533A8"/>
    <w:rsid w:val="00C56963"/>
    <w:rsid w:val="00C6127F"/>
    <w:rsid w:val="00C65AEC"/>
    <w:rsid w:val="00C66155"/>
    <w:rsid w:val="00C71139"/>
    <w:rsid w:val="00C7662B"/>
    <w:rsid w:val="00C77D59"/>
    <w:rsid w:val="00C81F42"/>
    <w:rsid w:val="00C84F51"/>
    <w:rsid w:val="00C85978"/>
    <w:rsid w:val="00C85BC8"/>
    <w:rsid w:val="00C86609"/>
    <w:rsid w:val="00C91042"/>
    <w:rsid w:val="00C923F8"/>
    <w:rsid w:val="00C9431D"/>
    <w:rsid w:val="00C977ED"/>
    <w:rsid w:val="00CA192B"/>
    <w:rsid w:val="00CA4D78"/>
    <w:rsid w:val="00CB4D82"/>
    <w:rsid w:val="00CC138B"/>
    <w:rsid w:val="00CC2EEB"/>
    <w:rsid w:val="00CC4F5E"/>
    <w:rsid w:val="00CD0982"/>
    <w:rsid w:val="00CE00DB"/>
    <w:rsid w:val="00CE2B43"/>
    <w:rsid w:val="00CE671E"/>
    <w:rsid w:val="00CF0E4F"/>
    <w:rsid w:val="00CF6791"/>
    <w:rsid w:val="00CF733F"/>
    <w:rsid w:val="00D01711"/>
    <w:rsid w:val="00D072CE"/>
    <w:rsid w:val="00D07602"/>
    <w:rsid w:val="00D12635"/>
    <w:rsid w:val="00D1339A"/>
    <w:rsid w:val="00D20B2F"/>
    <w:rsid w:val="00D2319E"/>
    <w:rsid w:val="00D2394D"/>
    <w:rsid w:val="00D23B7C"/>
    <w:rsid w:val="00D320E7"/>
    <w:rsid w:val="00D3226D"/>
    <w:rsid w:val="00D33782"/>
    <w:rsid w:val="00D35A73"/>
    <w:rsid w:val="00D41448"/>
    <w:rsid w:val="00D44690"/>
    <w:rsid w:val="00D46DFF"/>
    <w:rsid w:val="00D509C2"/>
    <w:rsid w:val="00D61890"/>
    <w:rsid w:val="00D65C2D"/>
    <w:rsid w:val="00D6735C"/>
    <w:rsid w:val="00D70226"/>
    <w:rsid w:val="00D90D2F"/>
    <w:rsid w:val="00D94BC5"/>
    <w:rsid w:val="00DA3D7C"/>
    <w:rsid w:val="00DA457B"/>
    <w:rsid w:val="00DA745B"/>
    <w:rsid w:val="00DB2C0D"/>
    <w:rsid w:val="00DB6560"/>
    <w:rsid w:val="00DC141C"/>
    <w:rsid w:val="00DE0A3F"/>
    <w:rsid w:val="00DE10C5"/>
    <w:rsid w:val="00DE2B89"/>
    <w:rsid w:val="00DE3BA5"/>
    <w:rsid w:val="00DF3AED"/>
    <w:rsid w:val="00E01D58"/>
    <w:rsid w:val="00E01EA2"/>
    <w:rsid w:val="00E04E74"/>
    <w:rsid w:val="00E061AD"/>
    <w:rsid w:val="00E06B35"/>
    <w:rsid w:val="00E112BF"/>
    <w:rsid w:val="00E13752"/>
    <w:rsid w:val="00E147EF"/>
    <w:rsid w:val="00E24CBC"/>
    <w:rsid w:val="00E27A4D"/>
    <w:rsid w:val="00E30D6B"/>
    <w:rsid w:val="00E35DAD"/>
    <w:rsid w:val="00E44A64"/>
    <w:rsid w:val="00E50099"/>
    <w:rsid w:val="00E53DD7"/>
    <w:rsid w:val="00E57FBD"/>
    <w:rsid w:val="00E65639"/>
    <w:rsid w:val="00E813AC"/>
    <w:rsid w:val="00E82919"/>
    <w:rsid w:val="00E857A9"/>
    <w:rsid w:val="00E86231"/>
    <w:rsid w:val="00E90581"/>
    <w:rsid w:val="00EA1E20"/>
    <w:rsid w:val="00EA6D2D"/>
    <w:rsid w:val="00EB215A"/>
    <w:rsid w:val="00EB2EB5"/>
    <w:rsid w:val="00EB40D0"/>
    <w:rsid w:val="00EB738D"/>
    <w:rsid w:val="00EC14D9"/>
    <w:rsid w:val="00EC35FD"/>
    <w:rsid w:val="00EC4B0D"/>
    <w:rsid w:val="00ED1129"/>
    <w:rsid w:val="00ED3C25"/>
    <w:rsid w:val="00ED3E55"/>
    <w:rsid w:val="00ED5050"/>
    <w:rsid w:val="00EE0644"/>
    <w:rsid w:val="00EE299B"/>
    <w:rsid w:val="00EE51B6"/>
    <w:rsid w:val="00EE7313"/>
    <w:rsid w:val="00EF73EA"/>
    <w:rsid w:val="00EF7EAC"/>
    <w:rsid w:val="00F0025C"/>
    <w:rsid w:val="00F04014"/>
    <w:rsid w:val="00F04280"/>
    <w:rsid w:val="00F04C85"/>
    <w:rsid w:val="00F06521"/>
    <w:rsid w:val="00F20AF7"/>
    <w:rsid w:val="00F20EE3"/>
    <w:rsid w:val="00F21CA6"/>
    <w:rsid w:val="00F240FB"/>
    <w:rsid w:val="00F31BC8"/>
    <w:rsid w:val="00F32AAB"/>
    <w:rsid w:val="00F36426"/>
    <w:rsid w:val="00F36F07"/>
    <w:rsid w:val="00F44181"/>
    <w:rsid w:val="00F47471"/>
    <w:rsid w:val="00F51D56"/>
    <w:rsid w:val="00F54339"/>
    <w:rsid w:val="00F57F6C"/>
    <w:rsid w:val="00F61B8C"/>
    <w:rsid w:val="00F66944"/>
    <w:rsid w:val="00F674FC"/>
    <w:rsid w:val="00F70969"/>
    <w:rsid w:val="00F71492"/>
    <w:rsid w:val="00F715F9"/>
    <w:rsid w:val="00F71DD2"/>
    <w:rsid w:val="00F7227E"/>
    <w:rsid w:val="00F73770"/>
    <w:rsid w:val="00F74157"/>
    <w:rsid w:val="00F754F0"/>
    <w:rsid w:val="00F7773F"/>
    <w:rsid w:val="00F87CC3"/>
    <w:rsid w:val="00F934CF"/>
    <w:rsid w:val="00F9540A"/>
    <w:rsid w:val="00FA2A52"/>
    <w:rsid w:val="00FA37ED"/>
    <w:rsid w:val="00FB02C7"/>
    <w:rsid w:val="00FB0AC3"/>
    <w:rsid w:val="00FB1471"/>
    <w:rsid w:val="00FB2009"/>
    <w:rsid w:val="00FB2C82"/>
    <w:rsid w:val="00FC2CE8"/>
    <w:rsid w:val="00FC3802"/>
    <w:rsid w:val="00FC678A"/>
    <w:rsid w:val="00FD1D2F"/>
    <w:rsid w:val="00FD512A"/>
    <w:rsid w:val="00FD7E75"/>
    <w:rsid w:val="00FE27B1"/>
    <w:rsid w:val="00FE4F1A"/>
    <w:rsid w:val="00FF3615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AFB"/>
  <w15:docId w15:val="{3DBD7FB0-D86C-4152-AFA6-B3210A23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17"/>
    <w:pPr>
      <w:spacing w:after="0" w:line="276" w:lineRule="auto"/>
    </w:pPr>
    <w:rPr>
      <w:rFonts w:ascii="Arial" w:eastAsia="SimSun" w:hAnsi="Arial" w:cs="Arial"/>
      <w:lang w:val="ru" w:eastAsia="en-GB"/>
    </w:rPr>
  </w:style>
  <w:style w:type="paragraph" w:styleId="1">
    <w:name w:val="heading 1"/>
    <w:basedOn w:val="a"/>
    <w:next w:val="a"/>
    <w:link w:val="10"/>
    <w:uiPriority w:val="9"/>
    <w:qFormat/>
    <w:rsid w:val="008C07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7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" w:eastAsia="en-GB"/>
    </w:rPr>
  </w:style>
  <w:style w:type="paragraph" w:styleId="a3">
    <w:name w:val="List Paragraph"/>
    <w:basedOn w:val="a"/>
    <w:link w:val="a4"/>
    <w:uiPriority w:val="34"/>
    <w:qFormat/>
    <w:rsid w:val="008C070F"/>
    <w:pPr>
      <w:ind w:left="720"/>
      <w:contextualSpacing/>
    </w:pPr>
  </w:style>
  <w:style w:type="paragraph" w:customStyle="1" w:styleId="rvps2">
    <w:name w:val="rvps2"/>
    <w:basedOn w:val="a"/>
    <w:rsid w:val="008C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8C070F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C070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7">
    <w:name w:val="Текст примітки Знак"/>
    <w:basedOn w:val="a0"/>
    <w:link w:val="a6"/>
    <w:uiPriority w:val="99"/>
    <w:rsid w:val="008C070F"/>
    <w:rPr>
      <w:sz w:val="20"/>
      <w:szCs w:val="20"/>
      <w:lang w:val="uk-UA"/>
    </w:rPr>
  </w:style>
  <w:style w:type="paragraph" w:styleId="a8">
    <w:name w:val="footnote text"/>
    <w:basedOn w:val="a"/>
    <w:link w:val="a9"/>
    <w:uiPriority w:val="99"/>
    <w:unhideWhenUsed/>
    <w:rsid w:val="008C070F"/>
    <w:pPr>
      <w:spacing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rsid w:val="008C070F"/>
    <w:rPr>
      <w:rFonts w:ascii="Arial" w:eastAsia="SimSun" w:hAnsi="Arial" w:cs="Arial"/>
      <w:sz w:val="20"/>
      <w:szCs w:val="20"/>
      <w:lang w:val="ru" w:eastAsia="en-GB"/>
    </w:rPr>
  </w:style>
  <w:style w:type="character" w:styleId="aa">
    <w:name w:val="footnote reference"/>
    <w:basedOn w:val="a0"/>
    <w:uiPriority w:val="99"/>
    <w:semiHidden/>
    <w:unhideWhenUsed/>
    <w:rsid w:val="008C070F"/>
    <w:rPr>
      <w:vertAlign w:val="superscript"/>
    </w:rPr>
  </w:style>
  <w:style w:type="table" w:styleId="ab">
    <w:name w:val="Table Grid"/>
    <w:basedOn w:val="a1"/>
    <w:uiPriority w:val="39"/>
    <w:rsid w:val="008C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basedOn w:val="a0"/>
    <w:link w:val="a3"/>
    <w:uiPriority w:val="34"/>
    <w:qFormat/>
    <w:locked/>
    <w:rsid w:val="008C070F"/>
    <w:rPr>
      <w:rFonts w:ascii="Arial" w:eastAsia="SimSun" w:hAnsi="Arial" w:cs="Arial"/>
      <w:lang w:val="ru" w:eastAsia="en-GB"/>
    </w:rPr>
  </w:style>
  <w:style w:type="paragraph" w:styleId="ac">
    <w:name w:val="Balloon Text"/>
    <w:basedOn w:val="a"/>
    <w:link w:val="ad"/>
    <w:uiPriority w:val="99"/>
    <w:semiHidden/>
    <w:unhideWhenUsed/>
    <w:rsid w:val="00857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57393"/>
    <w:rPr>
      <w:rFonts w:ascii="Segoe UI" w:eastAsia="SimSun" w:hAnsi="Segoe UI" w:cs="Segoe UI"/>
      <w:sz w:val="18"/>
      <w:szCs w:val="18"/>
      <w:lang w:val="ru" w:eastAsia="en-GB"/>
    </w:rPr>
  </w:style>
  <w:style w:type="paragraph" w:styleId="ae">
    <w:name w:val="Revision"/>
    <w:hidden/>
    <w:uiPriority w:val="99"/>
    <w:semiHidden/>
    <w:rsid w:val="00202AB9"/>
    <w:pPr>
      <w:spacing w:after="0" w:line="240" w:lineRule="auto"/>
    </w:pPr>
    <w:rPr>
      <w:rFonts w:ascii="Arial" w:eastAsia="SimSun" w:hAnsi="Arial" w:cs="Arial"/>
      <w:lang w:val="ru" w:eastAsia="en-GB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02AB9"/>
    <w:pPr>
      <w:spacing w:after="0"/>
    </w:pPr>
    <w:rPr>
      <w:rFonts w:ascii="Arial" w:eastAsia="SimSun" w:hAnsi="Arial" w:cs="Arial"/>
      <w:b/>
      <w:bCs/>
      <w:lang w:val="ru" w:eastAsia="en-GB"/>
    </w:rPr>
  </w:style>
  <w:style w:type="character" w:customStyle="1" w:styleId="af0">
    <w:name w:val="Тема примітки Знак"/>
    <w:basedOn w:val="a7"/>
    <w:link w:val="af"/>
    <w:uiPriority w:val="99"/>
    <w:semiHidden/>
    <w:rsid w:val="00202AB9"/>
    <w:rPr>
      <w:rFonts w:ascii="Arial" w:eastAsia="SimSun" w:hAnsi="Arial" w:cs="Arial"/>
      <w:b/>
      <w:bCs/>
      <w:sz w:val="20"/>
      <w:szCs w:val="20"/>
      <w:lang w:val="ru" w:eastAsia="en-GB"/>
    </w:rPr>
  </w:style>
  <w:style w:type="paragraph" w:styleId="af1">
    <w:name w:val="Normal (Web)"/>
    <w:basedOn w:val="a"/>
    <w:uiPriority w:val="99"/>
    <w:semiHidden/>
    <w:unhideWhenUsed/>
    <w:rsid w:val="00C5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E071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 w:eastAsia="en-GB"/>
    </w:rPr>
  </w:style>
  <w:style w:type="character" w:styleId="af2">
    <w:name w:val="Hyperlink"/>
    <w:basedOn w:val="a0"/>
    <w:uiPriority w:val="99"/>
    <w:unhideWhenUsed/>
    <w:rsid w:val="003E0717"/>
    <w:rPr>
      <w:color w:val="0000FF"/>
      <w:u w:val="single"/>
    </w:rPr>
  </w:style>
  <w:style w:type="paragraph" w:customStyle="1" w:styleId="tj">
    <w:name w:val="tj"/>
    <w:basedOn w:val="a"/>
    <w:rsid w:val="003E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3s">
    <w:name w:val="h3s"/>
    <w:basedOn w:val="a"/>
    <w:uiPriority w:val="9"/>
    <w:qFormat/>
    <w:rsid w:val="00B718CB"/>
    <w:pPr>
      <w:numPr>
        <w:numId w:val="11"/>
      </w:numPr>
      <w:spacing w:after="120" w:line="240" w:lineRule="auto"/>
      <w:jc w:val="both"/>
    </w:pPr>
    <w:rPr>
      <w:rFonts w:ascii="Times New Roman" w:eastAsia="PMingLiU" w:hAnsi="Times New Roman" w:cs="Times New Roman"/>
      <w:szCs w:val="28"/>
      <w:lang w:val="en-US" w:eastAsia="x-none"/>
    </w:rPr>
  </w:style>
  <w:style w:type="character" w:styleId="af3">
    <w:name w:val="FollowedHyperlink"/>
    <w:basedOn w:val="a0"/>
    <w:uiPriority w:val="99"/>
    <w:semiHidden/>
    <w:unhideWhenUsed/>
    <w:rsid w:val="002F1265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8263B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C21408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C21408"/>
    <w:rPr>
      <w:rFonts w:ascii="Arial" w:eastAsia="SimSun" w:hAnsi="Arial" w:cs="Arial"/>
      <w:lang w:val="ru" w:eastAsia="en-GB"/>
    </w:rPr>
  </w:style>
  <w:style w:type="paragraph" w:styleId="af7">
    <w:name w:val="footer"/>
    <w:basedOn w:val="a"/>
    <w:link w:val="af8"/>
    <w:uiPriority w:val="99"/>
    <w:unhideWhenUsed/>
    <w:rsid w:val="00C21408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C21408"/>
    <w:rPr>
      <w:rFonts w:ascii="Arial" w:eastAsia="SimSun" w:hAnsi="Arial" w:cs="Arial"/>
      <w:lang w:val="ru" w:eastAsia="en-GB"/>
    </w:rPr>
  </w:style>
  <w:style w:type="character" w:customStyle="1" w:styleId="11">
    <w:name w:val="Стиль1"/>
    <w:basedOn w:val="a0"/>
    <w:uiPriority w:val="1"/>
    <w:rsid w:val="00D6735C"/>
    <w:rPr>
      <w:color w:val="00B050"/>
    </w:rPr>
  </w:style>
  <w:style w:type="character" w:customStyle="1" w:styleId="2">
    <w:name w:val="Стиль2"/>
    <w:basedOn w:val="a0"/>
    <w:uiPriority w:val="1"/>
    <w:rsid w:val="00D6735C"/>
    <w:rPr>
      <w:color w:val="FF0000"/>
    </w:rPr>
  </w:style>
  <w:style w:type="character" w:customStyle="1" w:styleId="31">
    <w:name w:val="Стиль3"/>
    <w:basedOn w:val="a0"/>
    <w:uiPriority w:val="1"/>
    <w:rsid w:val="00346018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40281?ed=2023_07_13&amp;an=6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1DC1-841A-4C8B-99B8-A07C0BA5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2527</Words>
  <Characters>1441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Habelchuk Kateryna</dc:creator>
  <cp:lastModifiedBy>Katerina Habelchuk</cp:lastModifiedBy>
  <cp:revision>2</cp:revision>
  <dcterms:created xsi:type="dcterms:W3CDTF">2025-10-31T12:59:00Z</dcterms:created>
  <dcterms:modified xsi:type="dcterms:W3CDTF">2025-10-31T12:59:00Z</dcterms:modified>
</cp:coreProperties>
</file>